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24" w:rsidRPr="00A529A0" w:rsidRDefault="00A72524" w:rsidP="00A72524">
      <w:pPr>
        <w:pStyle w:val="BodyText2"/>
        <w:rPr>
          <w:sz w:val="18"/>
          <w:szCs w:val="18"/>
        </w:rPr>
      </w:pPr>
      <w:bookmarkStart w:id="0" w:name="_GoBack"/>
      <w:bookmarkEnd w:id="0"/>
      <w:r w:rsidRPr="005D6225">
        <w:rPr>
          <w:sz w:val="18"/>
          <w:szCs w:val="18"/>
        </w:rPr>
        <w:t xml:space="preserve">National Standard of Canada for Organic Agriculture / </w:t>
      </w:r>
      <w:r w:rsidRPr="00F41016">
        <w:rPr>
          <w:sz w:val="18"/>
          <w:szCs w:val="18"/>
          <w:lang w:val="fr-CA"/>
        </w:rPr>
        <w:t>Norme nationale du Canada pour l’agriculture biologique</w:t>
      </w:r>
    </w:p>
    <w:p w:rsidR="00A72524" w:rsidRPr="001B2C44" w:rsidRDefault="00A72524" w:rsidP="00A72524">
      <w:pPr>
        <w:pStyle w:val="BodyText2"/>
        <w:rPr>
          <w:szCs w:val="22"/>
          <w:lang w:val="fr-CA"/>
        </w:rPr>
      </w:pPr>
      <w:r w:rsidRPr="00F41016">
        <w:rPr>
          <w:szCs w:val="22"/>
          <w:lang w:val="en-CA"/>
        </w:rPr>
        <w:t>Revision Proposal Form</w:t>
      </w:r>
      <w:r w:rsidRPr="001B2C44">
        <w:rPr>
          <w:szCs w:val="22"/>
          <w:lang w:val="fr-CA"/>
        </w:rPr>
        <w:t xml:space="preserve"> / Formulaire pour proposition de révision - CAN/CGSB</w:t>
      </w:r>
      <w:r>
        <w:rPr>
          <w:szCs w:val="22"/>
          <w:lang w:val="fr-CA"/>
        </w:rPr>
        <w:t>-</w:t>
      </w:r>
      <w:r w:rsidRPr="001B2C44">
        <w:rPr>
          <w:szCs w:val="22"/>
          <w:lang w:val="fr-CA"/>
        </w:rPr>
        <w:t xml:space="preserve">32.311-2015 </w:t>
      </w:r>
    </w:p>
    <w:p w:rsidR="00A72524" w:rsidRDefault="00A72524" w:rsidP="00D61444">
      <w:pPr>
        <w:rPr>
          <w:rFonts w:ascii="Arial" w:hAnsi="Arial" w:cs="Arial"/>
          <w:sz w:val="20"/>
          <w:szCs w:val="20"/>
          <w:lang w:val="en-CA"/>
        </w:rPr>
      </w:pPr>
    </w:p>
    <w:p w:rsidR="00D61444" w:rsidRPr="005D209A" w:rsidRDefault="00D61444" w:rsidP="00D61444">
      <w:pPr>
        <w:rPr>
          <w:rFonts w:ascii="Arial" w:hAnsi="Arial" w:cs="Arial"/>
          <w:sz w:val="20"/>
          <w:szCs w:val="20"/>
          <w:lang w:val="en-CA"/>
        </w:rPr>
      </w:pPr>
      <w:r w:rsidRPr="005D209A">
        <w:rPr>
          <w:rFonts w:ascii="Arial" w:hAnsi="Arial" w:cs="Arial"/>
          <w:sz w:val="20"/>
          <w:szCs w:val="20"/>
          <w:lang w:val="en-CA"/>
        </w:rPr>
        <w:t>The present form should be used by stakeholders requesting modifi</w:t>
      </w:r>
      <w:r w:rsidR="00AC0E7D">
        <w:rPr>
          <w:rFonts w:ascii="Arial" w:hAnsi="Arial" w:cs="Arial"/>
          <w:sz w:val="20"/>
          <w:szCs w:val="20"/>
          <w:lang w:val="en-CA"/>
        </w:rPr>
        <w:t>cations to the Canadian Organic</w:t>
      </w:r>
      <w:r w:rsidR="00F56E9C">
        <w:rPr>
          <w:rFonts w:ascii="Arial" w:hAnsi="Arial" w:cs="Arial"/>
          <w:sz w:val="20"/>
          <w:szCs w:val="20"/>
          <w:lang w:val="en-CA"/>
        </w:rPr>
        <w:t xml:space="preserve"> Standard –</w:t>
      </w:r>
      <w:r w:rsidR="00AC0E7D">
        <w:rPr>
          <w:rFonts w:ascii="Arial" w:hAnsi="Arial" w:cs="Arial"/>
          <w:sz w:val="20"/>
          <w:szCs w:val="20"/>
          <w:lang w:val="en-CA"/>
        </w:rPr>
        <w:t xml:space="preserve"> CAN/CGSB</w:t>
      </w:r>
      <w:r w:rsidR="00F56E9C">
        <w:rPr>
          <w:rFonts w:ascii="Arial" w:hAnsi="Arial" w:cs="Arial"/>
          <w:sz w:val="20"/>
          <w:szCs w:val="20"/>
          <w:lang w:val="en-CA"/>
        </w:rPr>
        <w:t>-</w:t>
      </w:r>
      <w:r w:rsidR="00AC0E7D">
        <w:rPr>
          <w:rFonts w:ascii="Arial" w:hAnsi="Arial" w:cs="Arial"/>
          <w:sz w:val="20"/>
          <w:szCs w:val="20"/>
          <w:lang w:val="en-CA"/>
        </w:rPr>
        <w:t>32.311-</w:t>
      </w:r>
      <w:r w:rsidR="00A529A0">
        <w:rPr>
          <w:rFonts w:ascii="Arial" w:hAnsi="Arial" w:cs="Arial"/>
          <w:sz w:val="20"/>
          <w:szCs w:val="20"/>
          <w:lang w:val="en-CA"/>
        </w:rPr>
        <w:t>2015</w:t>
      </w:r>
      <w:r w:rsidR="00F56E9C">
        <w:rPr>
          <w:rFonts w:ascii="Arial" w:hAnsi="Arial" w:cs="Arial"/>
          <w:sz w:val="20"/>
          <w:szCs w:val="20"/>
          <w:lang w:val="en-CA"/>
        </w:rPr>
        <w:t>,</w:t>
      </w:r>
      <w:r w:rsidR="00A529A0">
        <w:rPr>
          <w:rFonts w:ascii="Arial" w:hAnsi="Arial" w:cs="Arial"/>
          <w:sz w:val="20"/>
          <w:szCs w:val="20"/>
          <w:lang w:val="en-CA"/>
        </w:rPr>
        <w:t xml:space="preserve"> </w:t>
      </w:r>
      <w:r w:rsidR="00F56E9C" w:rsidRPr="00F41016">
        <w:rPr>
          <w:rFonts w:ascii="Arial" w:hAnsi="Arial" w:cs="Arial"/>
          <w:i/>
          <w:sz w:val="20"/>
          <w:szCs w:val="20"/>
          <w:lang w:val="en-CA"/>
        </w:rPr>
        <w:t xml:space="preserve">Organic Production Systems – </w:t>
      </w:r>
      <w:r w:rsidR="00A529A0" w:rsidRPr="00F41016">
        <w:rPr>
          <w:rFonts w:ascii="Arial" w:hAnsi="Arial" w:cs="Arial"/>
          <w:i/>
          <w:sz w:val="20"/>
          <w:szCs w:val="20"/>
          <w:lang w:val="en-CA"/>
        </w:rPr>
        <w:t>Permitted</w:t>
      </w:r>
      <w:r w:rsidR="00AC0E7D" w:rsidRPr="00F41016">
        <w:rPr>
          <w:rFonts w:ascii="Arial" w:hAnsi="Arial" w:cs="Arial"/>
          <w:i/>
          <w:sz w:val="20"/>
          <w:szCs w:val="20"/>
          <w:lang w:val="en-CA"/>
        </w:rPr>
        <w:t xml:space="preserve"> Substances Lists</w:t>
      </w:r>
      <w:r w:rsidR="00AC0E7D">
        <w:rPr>
          <w:rFonts w:ascii="Arial" w:hAnsi="Arial" w:cs="Arial"/>
          <w:sz w:val="20"/>
          <w:szCs w:val="20"/>
          <w:lang w:val="en-CA"/>
        </w:rPr>
        <w:t xml:space="preserve">. </w:t>
      </w:r>
      <w:r w:rsidRPr="005D209A">
        <w:rPr>
          <w:rFonts w:ascii="Arial" w:hAnsi="Arial" w:cs="Arial"/>
          <w:sz w:val="20"/>
          <w:szCs w:val="20"/>
          <w:lang w:val="en-CA"/>
        </w:rPr>
        <w:t>Please note that you should justify and provide a clear explanation of why you are requesting a modification. Unclear requests could be put aside.</w:t>
      </w:r>
      <w:r w:rsidR="007053CF" w:rsidRPr="005D209A">
        <w:rPr>
          <w:rFonts w:ascii="Arial" w:hAnsi="Arial" w:cs="Arial"/>
          <w:sz w:val="20"/>
          <w:szCs w:val="20"/>
          <w:lang w:val="en-CA"/>
        </w:rPr>
        <w:t xml:space="preserve"> </w:t>
      </w:r>
      <w:r w:rsidRPr="005D209A">
        <w:rPr>
          <w:rFonts w:ascii="Arial" w:hAnsi="Arial" w:cs="Arial"/>
          <w:sz w:val="20"/>
          <w:szCs w:val="20"/>
          <w:lang w:val="en-CA"/>
        </w:rPr>
        <w:t>Thanks for your interest.</w:t>
      </w:r>
    </w:p>
    <w:p w:rsidR="005D209A" w:rsidRPr="005D209A" w:rsidRDefault="005D209A" w:rsidP="00D61444">
      <w:pPr>
        <w:rPr>
          <w:rFonts w:ascii="Arial" w:hAnsi="Arial" w:cs="Arial"/>
          <w:sz w:val="20"/>
          <w:szCs w:val="20"/>
          <w:lang w:val="en-CA"/>
        </w:rPr>
      </w:pPr>
    </w:p>
    <w:p w:rsidR="005D209A" w:rsidRPr="005D209A" w:rsidRDefault="005D209A" w:rsidP="00D61444">
      <w:pPr>
        <w:rPr>
          <w:rFonts w:ascii="Arial" w:hAnsi="Arial" w:cs="Arial"/>
          <w:sz w:val="20"/>
          <w:szCs w:val="20"/>
          <w:lang w:val="fr-CA"/>
        </w:rPr>
      </w:pPr>
      <w:r w:rsidRPr="005D209A">
        <w:rPr>
          <w:rFonts w:ascii="Arial" w:hAnsi="Arial" w:cs="Arial"/>
          <w:sz w:val="20"/>
          <w:szCs w:val="20"/>
          <w:lang w:val="fr-CA"/>
        </w:rPr>
        <w:t xml:space="preserve">Le présent formulaire doit être utilisé par les </w:t>
      </w:r>
      <w:r w:rsidR="000C78E0">
        <w:rPr>
          <w:rFonts w:ascii="Arial" w:hAnsi="Arial" w:cs="Arial"/>
          <w:sz w:val="20"/>
          <w:szCs w:val="20"/>
          <w:lang w:val="fr-CA"/>
        </w:rPr>
        <w:t>intervenants</w:t>
      </w:r>
      <w:r w:rsidRPr="005D209A">
        <w:rPr>
          <w:rFonts w:ascii="Arial" w:hAnsi="Arial" w:cs="Arial"/>
          <w:sz w:val="20"/>
          <w:szCs w:val="20"/>
          <w:lang w:val="fr-CA"/>
        </w:rPr>
        <w:t xml:space="preserve"> qui demandent une modification à la Norme biologique canadienne </w:t>
      </w:r>
      <w:r w:rsidR="00AC0E7D">
        <w:rPr>
          <w:rFonts w:ascii="Arial" w:hAnsi="Arial" w:cs="Arial"/>
          <w:sz w:val="20"/>
          <w:szCs w:val="20"/>
          <w:lang w:val="fr-CA"/>
        </w:rPr>
        <w:t>– CAN/CGSB</w:t>
      </w:r>
      <w:r w:rsidR="00B4144C">
        <w:rPr>
          <w:rFonts w:ascii="Arial" w:hAnsi="Arial" w:cs="Arial"/>
          <w:sz w:val="20"/>
          <w:szCs w:val="20"/>
          <w:lang w:val="fr-CA"/>
        </w:rPr>
        <w:t>-</w:t>
      </w:r>
      <w:r w:rsidR="00AC0E7D">
        <w:rPr>
          <w:rFonts w:ascii="Arial" w:hAnsi="Arial" w:cs="Arial"/>
          <w:sz w:val="20"/>
          <w:szCs w:val="20"/>
          <w:lang w:val="fr-CA"/>
        </w:rPr>
        <w:t>32.311</w:t>
      </w:r>
      <w:r w:rsidR="00A529A0">
        <w:rPr>
          <w:rFonts w:ascii="Arial" w:hAnsi="Arial" w:cs="Arial"/>
          <w:sz w:val="20"/>
          <w:szCs w:val="20"/>
          <w:lang w:val="fr-CA"/>
        </w:rPr>
        <w:t>-2015</w:t>
      </w:r>
      <w:r w:rsidR="00B4144C">
        <w:rPr>
          <w:rFonts w:ascii="Arial" w:hAnsi="Arial" w:cs="Arial"/>
          <w:sz w:val="20"/>
          <w:szCs w:val="20"/>
          <w:lang w:val="fr-CA"/>
        </w:rPr>
        <w:t>,</w:t>
      </w:r>
      <w:r w:rsidR="00AC0E7D">
        <w:rPr>
          <w:rFonts w:ascii="Arial" w:hAnsi="Arial" w:cs="Arial"/>
          <w:sz w:val="20"/>
          <w:szCs w:val="20"/>
          <w:lang w:val="fr-CA"/>
        </w:rPr>
        <w:t xml:space="preserve"> </w:t>
      </w:r>
      <w:r w:rsidR="00B4144C" w:rsidRPr="00F41016">
        <w:rPr>
          <w:rFonts w:ascii="Arial" w:hAnsi="Arial" w:cs="Arial"/>
          <w:i/>
          <w:sz w:val="20"/>
          <w:szCs w:val="20"/>
          <w:lang w:val="fr-CA"/>
        </w:rPr>
        <w:t xml:space="preserve">Systèmes de production biologique </w:t>
      </w:r>
      <w:r w:rsidR="00B4144C" w:rsidRPr="00B4144C">
        <w:rPr>
          <w:rFonts w:ascii="Arial" w:hAnsi="Arial" w:cs="Arial"/>
          <w:i/>
          <w:sz w:val="20"/>
          <w:szCs w:val="20"/>
          <w:lang w:val="fr-CA"/>
        </w:rPr>
        <w:t>–</w:t>
      </w:r>
      <w:r w:rsidR="00B4144C" w:rsidRPr="00F41016">
        <w:rPr>
          <w:rFonts w:ascii="Arial" w:hAnsi="Arial" w:cs="Arial"/>
          <w:i/>
          <w:sz w:val="20"/>
          <w:szCs w:val="20"/>
          <w:lang w:val="fr-CA"/>
        </w:rPr>
        <w:t xml:space="preserve"> </w:t>
      </w:r>
      <w:r w:rsidR="00AC0E7D" w:rsidRPr="00F41016">
        <w:rPr>
          <w:rFonts w:ascii="Arial" w:hAnsi="Arial" w:cs="Arial"/>
          <w:i/>
          <w:sz w:val="20"/>
          <w:szCs w:val="20"/>
          <w:lang w:val="fr-CA"/>
        </w:rPr>
        <w:t>Listes des substances permises</w:t>
      </w:r>
      <w:r w:rsidR="00AC0E7D">
        <w:rPr>
          <w:rFonts w:ascii="Arial" w:hAnsi="Arial" w:cs="Arial"/>
          <w:sz w:val="20"/>
          <w:szCs w:val="20"/>
          <w:lang w:val="fr-CA"/>
        </w:rPr>
        <w:t xml:space="preserve">. </w:t>
      </w:r>
      <w:r w:rsidRPr="005D209A">
        <w:rPr>
          <w:rFonts w:ascii="Arial" w:hAnsi="Arial" w:cs="Arial"/>
          <w:sz w:val="20"/>
          <w:szCs w:val="20"/>
          <w:lang w:val="fr-CA"/>
        </w:rPr>
        <w:t xml:space="preserve">Veuillez noter que vous devez fournir une explication claire </w:t>
      </w:r>
      <w:r>
        <w:rPr>
          <w:rFonts w:ascii="Arial" w:hAnsi="Arial" w:cs="Arial"/>
          <w:sz w:val="20"/>
          <w:szCs w:val="20"/>
          <w:lang w:val="fr-CA"/>
        </w:rPr>
        <w:t xml:space="preserve">et justifier </w:t>
      </w:r>
      <w:r w:rsidRPr="005D209A">
        <w:rPr>
          <w:rFonts w:ascii="Arial" w:hAnsi="Arial" w:cs="Arial"/>
          <w:sz w:val="20"/>
          <w:szCs w:val="20"/>
          <w:lang w:val="fr-CA"/>
        </w:rPr>
        <w:t>votre demande de modification. Les demandes qui ne sont pas claires p</w:t>
      </w:r>
      <w:r>
        <w:rPr>
          <w:rFonts w:ascii="Arial" w:hAnsi="Arial" w:cs="Arial"/>
          <w:sz w:val="20"/>
          <w:szCs w:val="20"/>
          <w:lang w:val="fr-CA"/>
        </w:rPr>
        <w:t xml:space="preserve">ourraient </w:t>
      </w:r>
      <w:r w:rsidRPr="005D209A">
        <w:rPr>
          <w:rFonts w:ascii="Arial" w:hAnsi="Arial" w:cs="Arial"/>
          <w:sz w:val="20"/>
          <w:szCs w:val="20"/>
          <w:lang w:val="fr-CA"/>
        </w:rPr>
        <w:t>être ignorées. Merci pour votre intérêt.</w:t>
      </w:r>
    </w:p>
    <w:p w:rsidR="00EF0975" w:rsidRPr="00EF0975" w:rsidRDefault="00EF0975" w:rsidP="00D61444">
      <w:pPr>
        <w:tabs>
          <w:tab w:val="left" w:pos="4440"/>
        </w:tabs>
        <w:rPr>
          <w:rFonts w:ascii="Arial" w:hAnsi="Arial" w:cs="Arial"/>
          <w:sz w:val="22"/>
          <w:szCs w:val="22"/>
          <w:lang w:val="fr-CA"/>
        </w:rPr>
      </w:pPr>
    </w:p>
    <w:p w:rsidR="005D209A" w:rsidRDefault="008219F1" w:rsidP="00D61444">
      <w:pPr>
        <w:tabs>
          <w:tab w:val="left" w:pos="4440"/>
        </w:tabs>
        <w:rPr>
          <w:rFonts w:ascii="Arial" w:hAnsi="Arial" w:cs="Arial"/>
          <w:b/>
          <w:i/>
          <w:sz w:val="22"/>
          <w:szCs w:val="22"/>
          <w:lang w:val="fr-CA"/>
        </w:rPr>
      </w:pPr>
      <w:r w:rsidRPr="005D209A">
        <w:rPr>
          <w:rFonts w:ascii="Arial" w:hAnsi="Arial" w:cs="Arial"/>
          <w:b/>
          <w:i/>
          <w:sz w:val="22"/>
          <w:szCs w:val="22"/>
          <w:lang w:val="fr-CA"/>
        </w:rPr>
        <w:t>Section I</w:t>
      </w:r>
    </w:p>
    <w:p w:rsidR="000543AF" w:rsidRPr="005D209A" w:rsidRDefault="000543AF" w:rsidP="00253817">
      <w:pPr>
        <w:tabs>
          <w:tab w:val="left" w:pos="0"/>
        </w:tabs>
        <w:rPr>
          <w:rFonts w:ascii="Arial" w:hAnsi="Arial" w:cs="Arial"/>
          <w:b/>
          <w:i/>
          <w:sz w:val="22"/>
          <w:szCs w:val="22"/>
          <w:lang w:val="fr-CA"/>
        </w:rPr>
      </w:pPr>
    </w:p>
    <w:tbl>
      <w:tblPr>
        <w:tblW w:w="1020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28" w:type="dxa"/>
          <w:bottom w:w="57" w:type="dxa"/>
          <w:right w:w="28" w:type="dxa"/>
        </w:tblCellMar>
        <w:tblLook w:val="04A0" w:firstRow="1" w:lastRow="0" w:firstColumn="1" w:lastColumn="0" w:noHBand="0" w:noVBand="1"/>
      </w:tblPr>
      <w:tblGrid>
        <w:gridCol w:w="2977"/>
        <w:gridCol w:w="7229"/>
      </w:tblGrid>
      <w:tr w:rsidR="008219F1" w:rsidRPr="007F3629" w:rsidTr="00DE326B">
        <w:trPr>
          <w:trHeight w:val="42"/>
        </w:trPr>
        <w:tc>
          <w:tcPr>
            <w:tcW w:w="2977" w:type="dxa"/>
            <w:vAlign w:val="center"/>
          </w:tcPr>
          <w:p w:rsidR="008219F1" w:rsidRPr="007053CF" w:rsidRDefault="008219F1" w:rsidP="00A945BD">
            <w:pPr>
              <w:rPr>
                <w:rFonts w:ascii="Arial" w:hAnsi="Arial" w:cs="Arial"/>
                <w:sz w:val="20"/>
                <w:szCs w:val="20"/>
                <w:lang w:val="fr-CA"/>
              </w:rPr>
            </w:pPr>
            <w:r w:rsidRPr="007539FE">
              <w:rPr>
                <w:rFonts w:ascii="Arial" w:hAnsi="Arial" w:cs="Arial"/>
                <w:sz w:val="20"/>
                <w:szCs w:val="20"/>
                <w:lang w:val="en-CA"/>
              </w:rPr>
              <w:t>Company Name</w:t>
            </w:r>
            <w:r w:rsidRPr="007053CF">
              <w:rPr>
                <w:rFonts w:ascii="Arial" w:hAnsi="Arial" w:cs="Arial"/>
                <w:sz w:val="20"/>
                <w:szCs w:val="20"/>
                <w:lang w:val="fr-CA"/>
              </w:rPr>
              <w:t xml:space="preserve"> / Nom de l’entreprise</w:t>
            </w:r>
          </w:p>
        </w:tc>
        <w:tc>
          <w:tcPr>
            <w:tcW w:w="7229" w:type="dxa"/>
            <w:vAlign w:val="center"/>
          </w:tcPr>
          <w:p w:rsidR="004F0501" w:rsidRPr="007F3629" w:rsidRDefault="004F0501" w:rsidP="00F11929">
            <w:pPr>
              <w:rPr>
                <w:rFonts w:ascii="Arial" w:hAnsi="Arial" w:cs="Arial"/>
                <w:sz w:val="22"/>
                <w:szCs w:val="22"/>
                <w:lang w:val="fr-CA"/>
              </w:rPr>
            </w:pPr>
          </w:p>
        </w:tc>
      </w:tr>
      <w:tr w:rsidR="008219F1" w:rsidRPr="007F3629" w:rsidTr="00DE326B">
        <w:trPr>
          <w:trHeight w:val="80"/>
        </w:trPr>
        <w:tc>
          <w:tcPr>
            <w:tcW w:w="2977" w:type="dxa"/>
            <w:vAlign w:val="center"/>
          </w:tcPr>
          <w:p w:rsidR="008219F1" w:rsidRPr="007053CF" w:rsidRDefault="008219F1" w:rsidP="00A945BD">
            <w:pPr>
              <w:rPr>
                <w:rFonts w:ascii="Arial" w:hAnsi="Arial" w:cs="Arial"/>
                <w:sz w:val="20"/>
                <w:szCs w:val="20"/>
              </w:rPr>
            </w:pPr>
            <w:r w:rsidRPr="007053CF">
              <w:rPr>
                <w:rFonts w:ascii="Arial" w:hAnsi="Arial" w:cs="Arial"/>
                <w:sz w:val="20"/>
                <w:szCs w:val="20"/>
              </w:rPr>
              <w:t>Contact Name / Nom</w:t>
            </w:r>
          </w:p>
        </w:tc>
        <w:tc>
          <w:tcPr>
            <w:tcW w:w="7229" w:type="dxa"/>
            <w:vAlign w:val="center"/>
          </w:tcPr>
          <w:p w:rsidR="004F0501" w:rsidRPr="007F3629" w:rsidRDefault="004F0501" w:rsidP="00F11929">
            <w:pPr>
              <w:rPr>
                <w:rFonts w:ascii="Arial" w:hAnsi="Arial" w:cs="Arial"/>
                <w:sz w:val="22"/>
                <w:szCs w:val="22"/>
              </w:rPr>
            </w:pPr>
          </w:p>
        </w:tc>
      </w:tr>
      <w:tr w:rsidR="008219F1" w:rsidRPr="007F3629" w:rsidTr="00DE326B">
        <w:trPr>
          <w:trHeight w:val="42"/>
        </w:trPr>
        <w:tc>
          <w:tcPr>
            <w:tcW w:w="2977" w:type="dxa"/>
            <w:vAlign w:val="center"/>
          </w:tcPr>
          <w:p w:rsidR="008219F1" w:rsidRPr="007053CF" w:rsidRDefault="008219F1" w:rsidP="00A945BD">
            <w:pPr>
              <w:rPr>
                <w:rFonts w:ascii="Arial" w:hAnsi="Arial" w:cs="Arial"/>
                <w:sz w:val="20"/>
                <w:szCs w:val="20"/>
              </w:rPr>
            </w:pPr>
            <w:r w:rsidRPr="007053CF">
              <w:rPr>
                <w:rFonts w:ascii="Arial" w:hAnsi="Arial" w:cs="Arial"/>
                <w:sz w:val="20"/>
                <w:szCs w:val="20"/>
              </w:rPr>
              <w:t xml:space="preserve">Mailing Address / </w:t>
            </w:r>
            <w:r w:rsidRPr="007053CF">
              <w:rPr>
                <w:rFonts w:ascii="Arial" w:hAnsi="Arial" w:cs="Arial"/>
                <w:sz w:val="20"/>
                <w:szCs w:val="20"/>
                <w:lang w:val="fr-CA"/>
              </w:rPr>
              <w:t>Coordonnées</w:t>
            </w:r>
          </w:p>
        </w:tc>
        <w:tc>
          <w:tcPr>
            <w:tcW w:w="7229" w:type="dxa"/>
            <w:vAlign w:val="center"/>
          </w:tcPr>
          <w:p w:rsidR="004F0501" w:rsidRPr="007F3629" w:rsidRDefault="004F0501" w:rsidP="00F11929">
            <w:pPr>
              <w:rPr>
                <w:rFonts w:ascii="Arial" w:hAnsi="Arial" w:cs="Arial"/>
                <w:sz w:val="22"/>
                <w:szCs w:val="22"/>
              </w:rPr>
            </w:pPr>
          </w:p>
        </w:tc>
      </w:tr>
      <w:tr w:rsidR="008219F1" w:rsidRPr="007F3629" w:rsidTr="00DE326B">
        <w:trPr>
          <w:trHeight w:val="42"/>
        </w:trPr>
        <w:tc>
          <w:tcPr>
            <w:tcW w:w="2977" w:type="dxa"/>
            <w:vAlign w:val="center"/>
          </w:tcPr>
          <w:p w:rsidR="008219F1" w:rsidRPr="007053CF" w:rsidRDefault="008219F1" w:rsidP="00A945BD">
            <w:pPr>
              <w:rPr>
                <w:rFonts w:ascii="Arial" w:hAnsi="Arial" w:cs="Arial"/>
                <w:sz w:val="20"/>
                <w:szCs w:val="20"/>
              </w:rPr>
            </w:pPr>
            <w:r w:rsidRPr="007053CF">
              <w:rPr>
                <w:rFonts w:ascii="Arial" w:hAnsi="Arial" w:cs="Arial"/>
                <w:sz w:val="20"/>
                <w:szCs w:val="20"/>
              </w:rPr>
              <w:t>Telephone /</w:t>
            </w:r>
            <w:r w:rsidRPr="007053CF">
              <w:rPr>
                <w:rFonts w:ascii="Arial" w:hAnsi="Arial" w:cs="Arial"/>
                <w:sz w:val="20"/>
                <w:szCs w:val="20"/>
                <w:lang w:val="fr-CA"/>
              </w:rPr>
              <w:t xml:space="preserve"> Téléphone</w:t>
            </w:r>
          </w:p>
        </w:tc>
        <w:tc>
          <w:tcPr>
            <w:tcW w:w="7229" w:type="dxa"/>
            <w:vAlign w:val="center"/>
          </w:tcPr>
          <w:p w:rsidR="004F0501" w:rsidRPr="007F3629" w:rsidRDefault="004F0501" w:rsidP="00F11929">
            <w:pPr>
              <w:rPr>
                <w:rFonts w:ascii="Arial" w:hAnsi="Arial" w:cs="Arial"/>
                <w:sz w:val="22"/>
                <w:szCs w:val="22"/>
              </w:rPr>
            </w:pPr>
          </w:p>
        </w:tc>
      </w:tr>
      <w:tr w:rsidR="008219F1" w:rsidRPr="007F3629" w:rsidTr="00DE326B">
        <w:trPr>
          <w:trHeight w:val="42"/>
        </w:trPr>
        <w:tc>
          <w:tcPr>
            <w:tcW w:w="2977" w:type="dxa"/>
            <w:vAlign w:val="center"/>
          </w:tcPr>
          <w:p w:rsidR="008219F1" w:rsidRPr="007053CF" w:rsidRDefault="008219F1" w:rsidP="00A945BD">
            <w:pPr>
              <w:rPr>
                <w:rFonts w:ascii="Arial" w:hAnsi="Arial" w:cs="Arial"/>
                <w:sz w:val="20"/>
                <w:szCs w:val="20"/>
              </w:rPr>
            </w:pPr>
            <w:r w:rsidRPr="007053CF">
              <w:rPr>
                <w:rFonts w:ascii="Arial" w:hAnsi="Arial" w:cs="Arial"/>
                <w:sz w:val="20"/>
                <w:szCs w:val="20"/>
              </w:rPr>
              <w:t xml:space="preserve">Web Site / </w:t>
            </w:r>
            <w:r w:rsidRPr="007053CF">
              <w:rPr>
                <w:rFonts w:ascii="Arial" w:hAnsi="Arial" w:cs="Arial"/>
                <w:sz w:val="20"/>
                <w:szCs w:val="20"/>
                <w:lang w:val="fr-CA"/>
              </w:rPr>
              <w:t>Site Web</w:t>
            </w:r>
          </w:p>
        </w:tc>
        <w:tc>
          <w:tcPr>
            <w:tcW w:w="7229" w:type="dxa"/>
            <w:vAlign w:val="center"/>
          </w:tcPr>
          <w:p w:rsidR="004F0501" w:rsidRPr="007F3629" w:rsidRDefault="004F0501" w:rsidP="00F11929">
            <w:pPr>
              <w:rPr>
                <w:rFonts w:ascii="Arial" w:hAnsi="Arial" w:cs="Arial"/>
                <w:sz w:val="22"/>
                <w:szCs w:val="22"/>
              </w:rPr>
            </w:pPr>
          </w:p>
        </w:tc>
      </w:tr>
      <w:tr w:rsidR="008219F1" w:rsidRPr="007F3629" w:rsidTr="00DE326B">
        <w:trPr>
          <w:trHeight w:val="84"/>
        </w:trPr>
        <w:tc>
          <w:tcPr>
            <w:tcW w:w="2977" w:type="dxa"/>
            <w:vAlign w:val="center"/>
          </w:tcPr>
          <w:p w:rsidR="008219F1" w:rsidRPr="007053CF" w:rsidRDefault="008219F1" w:rsidP="00A945BD">
            <w:pPr>
              <w:rPr>
                <w:rFonts w:ascii="Arial" w:hAnsi="Arial" w:cs="Arial"/>
                <w:sz w:val="20"/>
                <w:szCs w:val="20"/>
                <w:lang w:val="fr-CA"/>
              </w:rPr>
            </w:pPr>
            <w:r w:rsidRPr="00F41016">
              <w:rPr>
                <w:rFonts w:ascii="Arial" w:hAnsi="Arial" w:cs="Arial"/>
                <w:sz w:val="20"/>
                <w:szCs w:val="20"/>
                <w:lang w:val="en-CA"/>
              </w:rPr>
              <w:t>Email Address</w:t>
            </w:r>
            <w:r w:rsidRPr="007053CF">
              <w:rPr>
                <w:rFonts w:ascii="Arial" w:hAnsi="Arial" w:cs="Arial"/>
                <w:sz w:val="20"/>
                <w:szCs w:val="20"/>
                <w:lang w:val="fr-CA"/>
              </w:rPr>
              <w:t xml:space="preserve"> / Adresse de courriel</w:t>
            </w:r>
          </w:p>
        </w:tc>
        <w:tc>
          <w:tcPr>
            <w:tcW w:w="7229" w:type="dxa"/>
            <w:vAlign w:val="center"/>
          </w:tcPr>
          <w:p w:rsidR="004F0501" w:rsidRPr="007F3629" w:rsidRDefault="004F0501" w:rsidP="00F11929">
            <w:pPr>
              <w:rPr>
                <w:rFonts w:ascii="Arial" w:hAnsi="Arial" w:cs="Arial"/>
                <w:sz w:val="22"/>
                <w:szCs w:val="22"/>
                <w:lang w:val="fr-CA"/>
              </w:rPr>
            </w:pPr>
          </w:p>
        </w:tc>
      </w:tr>
      <w:tr w:rsidR="008219F1" w:rsidRPr="007F3629" w:rsidTr="00DE326B">
        <w:trPr>
          <w:trHeight w:val="42"/>
        </w:trPr>
        <w:tc>
          <w:tcPr>
            <w:tcW w:w="2977" w:type="dxa"/>
            <w:tcBorders>
              <w:bottom w:val="single" w:sz="4" w:space="0" w:color="auto"/>
            </w:tcBorders>
            <w:vAlign w:val="center"/>
          </w:tcPr>
          <w:p w:rsidR="008219F1" w:rsidRPr="007053CF" w:rsidRDefault="008219F1" w:rsidP="00A945BD">
            <w:pPr>
              <w:rPr>
                <w:rFonts w:ascii="Arial" w:hAnsi="Arial" w:cs="Arial"/>
                <w:sz w:val="20"/>
                <w:szCs w:val="20"/>
                <w:lang w:val="fr-CA"/>
              </w:rPr>
            </w:pPr>
            <w:r w:rsidRPr="00F41016">
              <w:rPr>
                <w:rFonts w:ascii="Arial" w:hAnsi="Arial" w:cs="Arial"/>
                <w:sz w:val="20"/>
                <w:szCs w:val="20"/>
                <w:lang w:val="en-CA"/>
              </w:rPr>
              <w:t>Date Submitted</w:t>
            </w:r>
            <w:r w:rsidRPr="007053CF">
              <w:rPr>
                <w:rFonts w:ascii="Arial" w:hAnsi="Arial" w:cs="Arial"/>
                <w:sz w:val="20"/>
                <w:szCs w:val="20"/>
                <w:lang w:val="fr-CA"/>
              </w:rPr>
              <w:t xml:space="preserve"> / Date de la demande</w:t>
            </w:r>
          </w:p>
        </w:tc>
        <w:tc>
          <w:tcPr>
            <w:tcW w:w="7229" w:type="dxa"/>
            <w:tcBorders>
              <w:bottom w:val="single" w:sz="4" w:space="0" w:color="auto"/>
            </w:tcBorders>
            <w:vAlign w:val="center"/>
          </w:tcPr>
          <w:p w:rsidR="004F0501" w:rsidRPr="007F3629" w:rsidRDefault="004F0501" w:rsidP="00F11929">
            <w:pPr>
              <w:rPr>
                <w:rFonts w:ascii="Arial" w:hAnsi="Arial" w:cs="Arial"/>
                <w:sz w:val="22"/>
                <w:szCs w:val="22"/>
                <w:lang w:val="fr-CA"/>
              </w:rPr>
            </w:pPr>
          </w:p>
        </w:tc>
      </w:tr>
    </w:tbl>
    <w:p w:rsidR="008219F1" w:rsidRDefault="008219F1" w:rsidP="00253817">
      <w:pPr>
        <w:rPr>
          <w:rFonts w:ascii="Arial" w:hAnsi="Arial" w:cs="Arial"/>
          <w:sz w:val="22"/>
          <w:szCs w:val="22"/>
          <w:lang w:val="fr-CA"/>
        </w:rPr>
      </w:pPr>
    </w:p>
    <w:p w:rsidR="00B4144C" w:rsidRDefault="004F0501" w:rsidP="002056CF">
      <w:pPr>
        <w:rPr>
          <w:rFonts w:ascii="Arial" w:hAnsi="Arial" w:cs="Arial"/>
          <w:b/>
          <w:i/>
          <w:sz w:val="22"/>
          <w:szCs w:val="22"/>
        </w:rPr>
      </w:pPr>
      <w:r w:rsidRPr="002056CF">
        <w:rPr>
          <w:rFonts w:ascii="Arial" w:hAnsi="Arial" w:cs="Arial"/>
          <w:b/>
          <w:bCs/>
          <w:i/>
          <w:sz w:val="22"/>
          <w:szCs w:val="22"/>
        </w:rPr>
        <w:t>Section II</w:t>
      </w:r>
      <w:r w:rsidR="002056CF" w:rsidRPr="002056CF">
        <w:rPr>
          <w:rFonts w:ascii="Arial" w:hAnsi="Arial" w:cs="Arial"/>
          <w:b/>
          <w:bCs/>
          <w:i/>
          <w:sz w:val="22"/>
          <w:szCs w:val="22"/>
        </w:rPr>
        <w:t xml:space="preserve"> </w:t>
      </w:r>
      <w:r w:rsidR="00A529A0">
        <w:rPr>
          <w:rFonts w:ascii="Arial" w:hAnsi="Arial" w:cs="Arial"/>
          <w:b/>
          <w:i/>
          <w:sz w:val="22"/>
          <w:szCs w:val="22"/>
        </w:rPr>
        <w:t>CAN/CGSB</w:t>
      </w:r>
      <w:r w:rsidR="00B4144C">
        <w:rPr>
          <w:rFonts w:ascii="Arial" w:hAnsi="Arial" w:cs="Arial"/>
          <w:b/>
          <w:i/>
          <w:sz w:val="22"/>
          <w:szCs w:val="22"/>
        </w:rPr>
        <w:t>-</w:t>
      </w:r>
      <w:r w:rsidR="002056CF" w:rsidRPr="007F3629">
        <w:rPr>
          <w:rFonts w:ascii="Arial" w:hAnsi="Arial" w:cs="Arial"/>
          <w:b/>
          <w:i/>
          <w:sz w:val="22"/>
          <w:szCs w:val="22"/>
        </w:rPr>
        <w:t>32.311</w:t>
      </w:r>
      <w:r w:rsidR="00A529A0">
        <w:rPr>
          <w:rFonts w:ascii="Arial" w:hAnsi="Arial" w:cs="Arial"/>
          <w:b/>
          <w:i/>
          <w:sz w:val="22"/>
          <w:szCs w:val="22"/>
        </w:rPr>
        <w:t>-2015</w:t>
      </w:r>
    </w:p>
    <w:p w:rsidR="002056CF" w:rsidRPr="007F3629" w:rsidRDefault="002056CF" w:rsidP="002056CF">
      <w:pPr>
        <w:rPr>
          <w:rFonts w:ascii="Arial" w:hAnsi="Arial" w:cs="Arial"/>
          <w:b/>
          <w:i/>
          <w:sz w:val="22"/>
          <w:szCs w:val="22"/>
        </w:rPr>
      </w:pPr>
      <w:r w:rsidRPr="007F3629">
        <w:rPr>
          <w:rFonts w:ascii="Arial" w:hAnsi="Arial" w:cs="Arial"/>
          <w:b/>
          <w:i/>
          <w:sz w:val="22"/>
          <w:szCs w:val="22"/>
        </w:rPr>
        <w:t>Organic Production Systems</w:t>
      </w:r>
      <w:r w:rsidR="00B4144C">
        <w:rPr>
          <w:rFonts w:ascii="Arial" w:hAnsi="Arial" w:cs="Arial"/>
          <w:b/>
          <w:i/>
          <w:sz w:val="22"/>
          <w:szCs w:val="22"/>
        </w:rPr>
        <w:t xml:space="preserve"> </w:t>
      </w:r>
      <w:r w:rsidRPr="007F3629">
        <w:rPr>
          <w:rFonts w:ascii="Arial" w:hAnsi="Arial" w:cs="Arial"/>
          <w:b/>
          <w:i/>
          <w:sz w:val="22"/>
          <w:szCs w:val="22"/>
        </w:rPr>
        <w:t>—</w:t>
      </w:r>
      <w:r w:rsidR="00B4144C">
        <w:rPr>
          <w:rFonts w:ascii="Arial" w:hAnsi="Arial" w:cs="Arial"/>
          <w:b/>
          <w:i/>
          <w:sz w:val="22"/>
          <w:szCs w:val="22"/>
        </w:rPr>
        <w:t xml:space="preserve"> </w:t>
      </w:r>
      <w:r w:rsidRPr="007F3629">
        <w:rPr>
          <w:rFonts w:ascii="Arial" w:hAnsi="Arial" w:cs="Arial"/>
          <w:b/>
          <w:i/>
          <w:sz w:val="22"/>
          <w:szCs w:val="22"/>
        </w:rPr>
        <w:t>Permitted Substances Lists</w:t>
      </w:r>
    </w:p>
    <w:p w:rsidR="002056CF" w:rsidRPr="002056CF" w:rsidRDefault="002056CF" w:rsidP="002056CF">
      <w:pPr>
        <w:tabs>
          <w:tab w:val="left" w:pos="1800"/>
        </w:tabs>
        <w:suppressAutoHyphens/>
        <w:autoSpaceDE w:val="0"/>
        <w:autoSpaceDN w:val="0"/>
        <w:adjustRightInd w:val="0"/>
        <w:rPr>
          <w:rFonts w:ascii="Arial" w:hAnsi="Arial" w:cs="Arial"/>
          <w:b/>
          <w:i/>
          <w:sz w:val="22"/>
          <w:szCs w:val="22"/>
          <w:lang w:val="fr-CA"/>
        </w:rPr>
      </w:pPr>
      <w:r w:rsidRPr="007F3629">
        <w:rPr>
          <w:rFonts w:ascii="Arial" w:hAnsi="Arial" w:cs="Arial"/>
          <w:b/>
          <w:i/>
          <w:sz w:val="22"/>
          <w:szCs w:val="22"/>
          <w:lang w:val="fr-CA"/>
        </w:rPr>
        <w:t>Systèmes de production biologique — Listes des substances permises</w:t>
      </w:r>
    </w:p>
    <w:p w:rsidR="00927388" w:rsidRPr="002F23A5" w:rsidRDefault="00927388" w:rsidP="004F0501">
      <w:pPr>
        <w:tabs>
          <w:tab w:val="left" w:pos="1800"/>
        </w:tabs>
        <w:suppressAutoHyphens/>
        <w:autoSpaceDE w:val="0"/>
        <w:autoSpaceDN w:val="0"/>
        <w:adjustRightInd w:val="0"/>
        <w:rPr>
          <w:rFonts w:ascii="Arial" w:hAnsi="Arial" w:cs="Arial"/>
          <w:bCs/>
          <w:sz w:val="22"/>
          <w:szCs w:val="22"/>
          <w:lang w:val="fr-CA"/>
        </w:rPr>
      </w:pPr>
    </w:p>
    <w:tbl>
      <w:tblPr>
        <w:tblW w:w="10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28" w:type="dxa"/>
          <w:bottom w:w="57" w:type="dxa"/>
          <w:right w:w="28" w:type="dxa"/>
        </w:tblCellMar>
        <w:tblLook w:val="04A0" w:firstRow="1" w:lastRow="0" w:firstColumn="1" w:lastColumn="0" w:noHBand="0" w:noVBand="1"/>
      </w:tblPr>
      <w:tblGrid>
        <w:gridCol w:w="629"/>
        <w:gridCol w:w="3544"/>
        <w:gridCol w:w="1276"/>
        <w:gridCol w:w="3260"/>
        <w:gridCol w:w="1559"/>
      </w:tblGrid>
      <w:tr w:rsidR="00D61444" w:rsidRPr="005D209A" w:rsidTr="00EF0975">
        <w:trPr>
          <w:trHeight w:val="151"/>
        </w:trPr>
        <w:tc>
          <w:tcPr>
            <w:tcW w:w="5449" w:type="dxa"/>
            <w:gridSpan w:val="3"/>
            <w:vAlign w:val="center"/>
          </w:tcPr>
          <w:p w:rsidR="005D209A" w:rsidRDefault="00D61444" w:rsidP="000D07DE">
            <w:pPr>
              <w:rPr>
                <w:rFonts w:ascii="Arial" w:hAnsi="Arial" w:cs="Arial"/>
                <w:sz w:val="20"/>
                <w:szCs w:val="20"/>
              </w:rPr>
            </w:pPr>
            <w:r w:rsidRPr="007053CF">
              <w:rPr>
                <w:rFonts w:ascii="Arial" w:hAnsi="Arial" w:cs="Arial"/>
                <w:sz w:val="20"/>
                <w:szCs w:val="20"/>
              </w:rPr>
              <w:t>Section or Table number</w:t>
            </w:r>
            <w:r w:rsidR="000D07DE" w:rsidRPr="007053CF">
              <w:rPr>
                <w:rFonts w:ascii="Arial" w:hAnsi="Arial" w:cs="Arial"/>
                <w:sz w:val="20"/>
                <w:szCs w:val="20"/>
              </w:rPr>
              <w:t xml:space="preserve"> (</w:t>
            </w:r>
            <w:r w:rsidR="000D07DE" w:rsidRPr="00EF0975">
              <w:rPr>
                <w:rFonts w:ascii="Arial" w:hAnsi="Arial" w:cs="Arial"/>
                <w:sz w:val="16"/>
                <w:szCs w:val="16"/>
              </w:rPr>
              <w:t xml:space="preserve">see </w:t>
            </w:r>
            <w:r w:rsidR="00F53E1C" w:rsidRPr="00EF0975">
              <w:rPr>
                <w:rFonts w:ascii="Arial" w:hAnsi="Arial" w:cs="Arial"/>
                <w:sz w:val="16"/>
                <w:szCs w:val="16"/>
              </w:rPr>
              <w:t>list at the end of th</w:t>
            </w:r>
            <w:r w:rsidR="001B2C44" w:rsidRPr="00EF0975">
              <w:rPr>
                <w:rFonts w:ascii="Arial" w:hAnsi="Arial" w:cs="Arial"/>
                <w:sz w:val="16"/>
                <w:szCs w:val="16"/>
              </w:rPr>
              <w:t>is form</w:t>
            </w:r>
            <w:r w:rsidR="000D07DE" w:rsidRPr="007053CF">
              <w:rPr>
                <w:rFonts w:ascii="Arial" w:hAnsi="Arial" w:cs="Arial"/>
                <w:sz w:val="20"/>
                <w:szCs w:val="20"/>
              </w:rPr>
              <w:t>)</w:t>
            </w:r>
          </w:p>
          <w:p w:rsidR="00D61444" w:rsidRPr="005D209A" w:rsidRDefault="005D209A" w:rsidP="00BA72C1">
            <w:pPr>
              <w:rPr>
                <w:rFonts w:ascii="Arial" w:hAnsi="Arial" w:cs="Arial"/>
                <w:sz w:val="20"/>
                <w:szCs w:val="20"/>
                <w:lang w:val="fr-CA"/>
              </w:rPr>
            </w:pPr>
            <w:r w:rsidRPr="005D209A">
              <w:rPr>
                <w:rFonts w:ascii="Arial" w:hAnsi="Arial" w:cs="Arial"/>
                <w:sz w:val="20"/>
                <w:szCs w:val="20"/>
                <w:lang w:val="fr-CA"/>
              </w:rPr>
              <w:t xml:space="preserve">Numéro de section ou </w:t>
            </w:r>
            <w:r w:rsidR="00BA72C1">
              <w:rPr>
                <w:rFonts w:ascii="Arial" w:hAnsi="Arial" w:cs="Arial"/>
                <w:sz w:val="20"/>
                <w:szCs w:val="20"/>
                <w:lang w:val="fr-CA"/>
              </w:rPr>
              <w:t>du tableau</w:t>
            </w:r>
            <w:r w:rsidRPr="005D209A">
              <w:rPr>
                <w:rFonts w:ascii="Arial" w:hAnsi="Arial" w:cs="Arial"/>
                <w:sz w:val="20"/>
                <w:szCs w:val="20"/>
                <w:lang w:val="fr-CA"/>
              </w:rPr>
              <w:t xml:space="preserve"> </w:t>
            </w:r>
            <w:r w:rsidRPr="00EF0975">
              <w:rPr>
                <w:rFonts w:ascii="Arial" w:hAnsi="Arial" w:cs="Arial"/>
                <w:sz w:val="16"/>
                <w:szCs w:val="16"/>
                <w:lang w:val="fr-CA"/>
              </w:rPr>
              <w:t xml:space="preserve">(voir </w:t>
            </w:r>
            <w:r w:rsidR="00F53E1C" w:rsidRPr="00EF0975">
              <w:rPr>
                <w:rFonts w:ascii="Arial" w:hAnsi="Arial" w:cs="Arial"/>
                <w:sz w:val="16"/>
                <w:szCs w:val="16"/>
                <w:lang w:val="fr-CA"/>
              </w:rPr>
              <w:t xml:space="preserve">la liste à la fin du </w:t>
            </w:r>
            <w:r w:rsidR="001B2C44" w:rsidRPr="00EF0975">
              <w:rPr>
                <w:rFonts w:ascii="Arial" w:hAnsi="Arial" w:cs="Arial"/>
                <w:sz w:val="16"/>
                <w:szCs w:val="16"/>
                <w:lang w:val="fr-CA"/>
              </w:rPr>
              <w:t>formulaire</w:t>
            </w:r>
            <w:r w:rsidRPr="00EF0975">
              <w:rPr>
                <w:rFonts w:ascii="Arial" w:hAnsi="Arial" w:cs="Arial"/>
                <w:sz w:val="16"/>
                <w:szCs w:val="16"/>
                <w:lang w:val="fr-CA"/>
              </w:rPr>
              <w:t>)</w:t>
            </w:r>
            <w:r w:rsidR="00D61444" w:rsidRPr="005D209A">
              <w:rPr>
                <w:rFonts w:ascii="Arial" w:hAnsi="Arial" w:cs="Arial"/>
                <w:sz w:val="20"/>
                <w:szCs w:val="20"/>
                <w:lang w:val="fr-CA"/>
              </w:rPr>
              <w:t xml:space="preserve"> </w:t>
            </w:r>
          </w:p>
        </w:tc>
        <w:tc>
          <w:tcPr>
            <w:tcW w:w="4819" w:type="dxa"/>
            <w:gridSpan w:val="2"/>
            <w:vAlign w:val="center"/>
          </w:tcPr>
          <w:p w:rsidR="00D61444" w:rsidRPr="005D209A" w:rsidRDefault="00D61444" w:rsidP="009A7E4B">
            <w:pPr>
              <w:rPr>
                <w:rFonts w:ascii="Arial" w:hAnsi="Arial" w:cs="Arial"/>
                <w:sz w:val="22"/>
                <w:szCs w:val="22"/>
                <w:lang w:val="fr-CA"/>
              </w:rPr>
            </w:pPr>
          </w:p>
        </w:tc>
      </w:tr>
      <w:tr w:rsidR="009A7E4B" w:rsidRPr="005D6225" w:rsidTr="00EF0975">
        <w:trPr>
          <w:trHeight w:val="28"/>
        </w:trPr>
        <w:tc>
          <w:tcPr>
            <w:tcW w:w="5449" w:type="dxa"/>
            <w:gridSpan w:val="3"/>
            <w:vAlign w:val="center"/>
          </w:tcPr>
          <w:p w:rsidR="009A7E4B" w:rsidRPr="005D6225" w:rsidRDefault="005D6225" w:rsidP="00A945BD">
            <w:pPr>
              <w:rPr>
                <w:rFonts w:ascii="Arial" w:hAnsi="Arial" w:cs="Arial"/>
                <w:sz w:val="20"/>
                <w:szCs w:val="20"/>
                <w:lang w:val="fr-CA"/>
              </w:rPr>
            </w:pPr>
            <w:r w:rsidRPr="005D6225">
              <w:rPr>
                <w:rFonts w:ascii="Arial" w:hAnsi="Arial" w:cs="Arial"/>
                <w:sz w:val="20"/>
                <w:szCs w:val="20"/>
                <w:lang w:val="fr-CA"/>
              </w:rPr>
              <w:t>Substance Name(s)</w:t>
            </w:r>
            <w:r w:rsidR="004E4AE9">
              <w:rPr>
                <w:rFonts w:ascii="Arial" w:hAnsi="Arial" w:cs="Arial"/>
                <w:sz w:val="20"/>
                <w:szCs w:val="20"/>
                <w:lang w:val="fr-CA"/>
              </w:rPr>
              <w:t xml:space="preserve"> </w:t>
            </w:r>
            <w:r w:rsidRPr="005D6225">
              <w:rPr>
                <w:rFonts w:ascii="Arial" w:hAnsi="Arial" w:cs="Arial"/>
                <w:sz w:val="20"/>
                <w:szCs w:val="20"/>
                <w:lang w:val="fr-CA"/>
              </w:rPr>
              <w:t xml:space="preserve">/ </w:t>
            </w:r>
            <w:r w:rsidR="00AF4B30" w:rsidRPr="007053CF">
              <w:rPr>
                <w:rFonts w:ascii="Arial" w:hAnsi="Arial" w:cs="Arial"/>
                <w:sz w:val="20"/>
                <w:szCs w:val="20"/>
                <w:lang w:val="fr-CA"/>
              </w:rPr>
              <w:t>N</w:t>
            </w:r>
            <w:r w:rsidR="009A7E4B" w:rsidRPr="007053CF">
              <w:rPr>
                <w:rFonts w:ascii="Arial" w:hAnsi="Arial" w:cs="Arial"/>
                <w:sz w:val="20"/>
                <w:szCs w:val="20"/>
                <w:lang w:val="fr-CA"/>
              </w:rPr>
              <w:t xml:space="preserve">om(s) </w:t>
            </w:r>
            <w:r w:rsidR="00FE7EBE">
              <w:rPr>
                <w:rFonts w:ascii="Arial" w:hAnsi="Arial" w:cs="Arial"/>
                <w:sz w:val="20"/>
                <w:szCs w:val="20"/>
                <w:lang w:val="fr-CA"/>
              </w:rPr>
              <w:t>de la substance</w:t>
            </w:r>
          </w:p>
        </w:tc>
        <w:tc>
          <w:tcPr>
            <w:tcW w:w="4819" w:type="dxa"/>
            <w:gridSpan w:val="2"/>
            <w:vAlign w:val="center"/>
          </w:tcPr>
          <w:p w:rsidR="009A7E4B" w:rsidRPr="005D6225" w:rsidRDefault="009A7E4B" w:rsidP="009A7E4B">
            <w:pPr>
              <w:rPr>
                <w:rFonts w:ascii="Arial" w:hAnsi="Arial" w:cs="Arial"/>
                <w:sz w:val="22"/>
                <w:szCs w:val="22"/>
                <w:lang w:val="fr-CA"/>
              </w:rPr>
            </w:pPr>
          </w:p>
        </w:tc>
      </w:tr>
      <w:tr w:rsidR="002056CF" w:rsidRPr="005D209A" w:rsidTr="00EF0975">
        <w:trPr>
          <w:trHeight w:val="28"/>
        </w:trPr>
        <w:tc>
          <w:tcPr>
            <w:tcW w:w="5449" w:type="dxa"/>
            <w:gridSpan w:val="3"/>
            <w:vAlign w:val="center"/>
          </w:tcPr>
          <w:p w:rsidR="002056CF" w:rsidRPr="005D209A" w:rsidRDefault="005D209A" w:rsidP="00AF4B30">
            <w:pPr>
              <w:rPr>
                <w:rFonts w:ascii="Arial" w:hAnsi="Arial" w:cs="Arial"/>
                <w:sz w:val="20"/>
                <w:szCs w:val="20"/>
                <w:lang w:val="fr-CA"/>
              </w:rPr>
            </w:pPr>
            <w:r w:rsidRPr="00F41016">
              <w:rPr>
                <w:rFonts w:ascii="Arial" w:hAnsi="Arial" w:cs="Arial"/>
                <w:sz w:val="20"/>
                <w:szCs w:val="20"/>
                <w:lang w:val="en-CA"/>
              </w:rPr>
              <w:t>New or existing</w:t>
            </w:r>
            <w:r w:rsidR="004E4AE9">
              <w:rPr>
                <w:rFonts w:ascii="Arial" w:hAnsi="Arial" w:cs="Arial"/>
                <w:sz w:val="20"/>
                <w:szCs w:val="20"/>
                <w:lang w:val="fr-CA"/>
              </w:rPr>
              <w:t xml:space="preserve"> </w:t>
            </w:r>
            <w:r w:rsidRPr="005D209A">
              <w:rPr>
                <w:rFonts w:ascii="Arial" w:hAnsi="Arial" w:cs="Arial"/>
                <w:sz w:val="20"/>
                <w:szCs w:val="20"/>
                <w:lang w:val="fr-CA"/>
              </w:rPr>
              <w:t>/ Nouvelle ou existante</w:t>
            </w:r>
          </w:p>
        </w:tc>
        <w:tc>
          <w:tcPr>
            <w:tcW w:w="4819" w:type="dxa"/>
            <w:gridSpan w:val="2"/>
            <w:vAlign w:val="center"/>
          </w:tcPr>
          <w:p w:rsidR="002056CF" w:rsidRPr="005D209A" w:rsidRDefault="002056CF" w:rsidP="009A7E4B">
            <w:pPr>
              <w:rPr>
                <w:rFonts w:ascii="Arial" w:hAnsi="Arial" w:cs="Arial"/>
                <w:sz w:val="22"/>
                <w:szCs w:val="22"/>
                <w:lang w:val="fr-CA"/>
              </w:rPr>
            </w:pPr>
          </w:p>
        </w:tc>
      </w:tr>
      <w:tr w:rsidR="00D61444" w:rsidRPr="005D6225" w:rsidTr="00DE326B">
        <w:trPr>
          <w:trHeight w:val="665"/>
        </w:trPr>
        <w:tc>
          <w:tcPr>
            <w:tcW w:w="10268" w:type="dxa"/>
            <w:gridSpan w:val="5"/>
            <w:vAlign w:val="center"/>
          </w:tcPr>
          <w:p w:rsidR="000D07DE" w:rsidRPr="005D6225" w:rsidRDefault="00D61444" w:rsidP="000D07DE">
            <w:pPr>
              <w:rPr>
                <w:rFonts w:ascii="Arial" w:hAnsi="Arial" w:cs="Arial"/>
                <w:b/>
                <w:i/>
                <w:sz w:val="20"/>
                <w:szCs w:val="20"/>
              </w:rPr>
            </w:pPr>
            <w:r w:rsidRPr="00957289">
              <w:rPr>
                <w:rFonts w:ascii="Arial" w:hAnsi="Arial" w:cs="Arial"/>
                <w:b/>
                <w:color w:val="632423"/>
                <w:sz w:val="22"/>
                <w:szCs w:val="22"/>
              </w:rPr>
              <w:t>New substance</w:t>
            </w:r>
            <w:r w:rsidR="000D07DE" w:rsidRPr="00957289">
              <w:rPr>
                <w:rFonts w:ascii="Arial" w:hAnsi="Arial" w:cs="Arial"/>
                <w:b/>
                <w:i/>
                <w:color w:val="632423"/>
              </w:rPr>
              <w:t xml:space="preserve"> </w:t>
            </w:r>
            <w:r w:rsidR="00957289" w:rsidRPr="00A23AE3">
              <w:rPr>
                <w:rFonts w:ascii="Arial" w:hAnsi="Arial" w:cs="Arial"/>
                <w:sz w:val="28"/>
                <w:szCs w:val="28"/>
                <w:lang w:val="en-CA"/>
              </w:rPr>
              <w:t>–</w:t>
            </w:r>
            <w:r w:rsidR="005D209A">
              <w:rPr>
                <w:rFonts w:ascii="Arial" w:hAnsi="Arial" w:cs="Arial"/>
                <w:b/>
                <w:i/>
                <w:color w:val="632423"/>
              </w:rPr>
              <w:t xml:space="preserve"> </w:t>
            </w:r>
            <w:r w:rsidR="000D07DE" w:rsidRPr="005D6225">
              <w:rPr>
                <w:rFonts w:ascii="Arial" w:hAnsi="Arial" w:cs="Arial"/>
                <w:b/>
                <w:i/>
                <w:sz w:val="20"/>
                <w:szCs w:val="20"/>
              </w:rPr>
              <w:t xml:space="preserve">Please complete this section if you request </w:t>
            </w:r>
            <w:r w:rsidR="000D07DE" w:rsidRPr="00F41016">
              <w:rPr>
                <w:rFonts w:ascii="Arial" w:hAnsi="Arial" w:cs="Arial"/>
                <w:b/>
                <w:i/>
                <w:sz w:val="20"/>
                <w:szCs w:val="20"/>
                <w:u w:val="single"/>
              </w:rPr>
              <w:t>the addition of a new substance</w:t>
            </w:r>
            <w:r w:rsidR="000D07DE" w:rsidRPr="005D6225">
              <w:rPr>
                <w:rFonts w:ascii="Arial" w:hAnsi="Arial" w:cs="Arial"/>
                <w:b/>
                <w:i/>
                <w:sz w:val="20"/>
                <w:szCs w:val="20"/>
              </w:rPr>
              <w:t xml:space="preserve"> to the Permitted Substances Lists </w:t>
            </w:r>
          </w:p>
          <w:p w:rsidR="00D61444" w:rsidRPr="005D6225" w:rsidRDefault="00FE7EBE" w:rsidP="009A7E4B">
            <w:pPr>
              <w:rPr>
                <w:rFonts w:ascii="Arial" w:hAnsi="Arial" w:cs="Arial"/>
                <w:sz w:val="20"/>
                <w:szCs w:val="20"/>
                <w:lang w:val="fr-CA"/>
              </w:rPr>
            </w:pPr>
            <w:r w:rsidRPr="00F41016">
              <w:rPr>
                <w:rFonts w:ascii="Arial" w:hAnsi="Arial" w:cs="Arial"/>
                <w:b/>
                <w:color w:val="632423"/>
                <w:sz w:val="22"/>
                <w:szCs w:val="22"/>
                <w:lang w:val="fr-CA"/>
              </w:rPr>
              <w:t>Nouvelle substance</w:t>
            </w:r>
            <w:r w:rsidRPr="005D6225">
              <w:rPr>
                <w:rFonts w:ascii="Arial" w:hAnsi="Arial" w:cs="Arial"/>
                <w:sz w:val="28"/>
                <w:szCs w:val="28"/>
                <w:lang w:val="fr-CA"/>
              </w:rPr>
              <w:t xml:space="preserve"> </w:t>
            </w:r>
            <w:r w:rsidR="005D6225" w:rsidRPr="005D6225">
              <w:rPr>
                <w:rFonts w:ascii="Arial" w:hAnsi="Arial" w:cs="Arial"/>
                <w:sz w:val="28"/>
                <w:szCs w:val="28"/>
                <w:lang w:val="fr-CA"/>
              </w:rPr>
              <w:t>–</w:t>
            </w:r>
            <w:r w:rsidRPr="005D6225">
              <w:rPr>
                <w:rFonts w:ascii="Arial" w:hAnsi="Arial" w:cs="Arial"/>
                <w:sz w:val="28"/>
                <w:szCs w:val="28"/>
                <w:lang w:val="fr-CA"/>
              </w:rPr>
              <w:t xml:space="preserve"> </w:t>
            </w:r>
            <w:r w:rsidR="005D6225" w:rsidRPr="005D6225">
              <w:rPr>
                <w:rFonts w:ascii="Arial" w:hAnsi="Arial" w:cs="Arial"/>
                <w:b/>
                <w:i/>
                <w:sz w:val="20"/>
                <w:szCs w:val="20"/>
                <w:lang w:val="fr-CA"/>
              </w:rPr>
              <w:t xml:space="preserve">Veuillez remplir cette section si vous demandez </w:t>
            </w:r>
            <w:r w:rsidR="005D6225" w:rsidRPr="00F41016">
              <w:rPr>
                <w:rFonts w:ascii="Arial" w:hAnsi="Arial" w:cs="Arial"/>
                <w:b/>
                <w:i/>
                <w:sz w:val="20"/>
                <w:szCs w:val="20"/>
                <w:u w:val="single"/>
                <w:lang w:val="fr-CA"/>
              </w:rPr>
              <w:t>l’ajout d’une nouvelle substance</w:t>
            </w:r>
            <w:r w:rsidR="005D6225" w:rsidRPr="005D6225">
              <w:rPr>
                <w:rFonts w:ascii="Arial" w:hAnsi="Arial" w:cs="Arial"/>
                <w:b/>
                <w:i/>
                <w:sz w:val="20"/>
                <w:szCs w:val="20"/>
                <w:lang w:val="fr-CA"/>
              </w:rPr>
              <w:t xml:space="preserve"> aux Listes des substances permises</w:t>
            </w:r>
          </w:p>
        </w:tc>
      </w:tr>
      <w:tr w:rsidR="007053CF" w:rsidRPr="007F3629" w:rsidTr="00DE326B">
        <w:trPr>
          <w:trHeight w:val="632"/>
        </w:trPr>
        <w:tc>
          <w:tcPr>
            <w:tcW w:w="10268" w:type="dxa"/>
            <w:gridSpan w:val="5"/>
            <w:vAlign w:val="center"/>
          </w:tcPr>
          <w:p w:rsidR="007053CF" w:rsidRDefault="00253817" w:rsidP="009A7E4B">
            <w:pPr>
              <w:rPr>
                <w:rFonts w:ascii="Arial" w:hAnsi="Arial" w:cs="Arial"/>
                <w:sz w:val="20"/>
                <w:szCs w:val="20"/>
              </w:rPr>
            </w:pPr>
            <w:r w:rsidRPr="007053CF">
              <w:rPr>
                <w:rFonts w:ascii="Arial" w:hAnsi="Arial" w:cs="Arial"/>
                <w:sz w:val="20"/>
                <w:szCs w:val="20"/>
              </w:rPr>
              <w:t>Rationale</w:t>
            </w:r>
            <w:r>
              <w:rPr>
                <w:rFonts w:ascii="Arial" w:hAnsi="Arial" w:cs="Arial"/>
                <w:sz w:val="20"/>
                <w:szCs w:val="20"/>
              </w:rPr>
              <w:t xml:space="preserve"> </w:t>
            </w:r>
            <w:r w:rsidRPr="007053CF">
              <w:rPr>
                <w:rFonts w:ascii="Arial" w:hAnsi="Arial" w:cs="Arial"/>
                <w:sz w:val="20"/>
                <w:szCs w:val="20"/>
              </w:rPr>
              <w:t>/</w:t>
            </w:r>
            <w:r>
              <w:rPr>
                <w:rFonts w:ascii="Arial" w:hAnsi="Arial" w:cs="Arial"/>
                <w:sz w:val="20"/>
                <w:szCs w:val="20"/>
              </w:rPr>
              <w:t xml:space="preserve"> J</w:t>
            </w:r>
            <w:r w:rsidRPr="007053CF">
              <w:rPr>
                <w:rFonts w:ascii="Arial" w:hAnsi="Arial" w:cs="Arial"/>
                <w:sz w:val="20"/>
                <w:szCs w:val="20"/>
              </w:rPr>
              <w:t>ustification</w:t>
            </w:r>
          </w:p>
          <w:p w:rsidR="00253817" w:rsidRDefault="00253817" w:rsidP="009A7E4B">
            <w:pPr>
              <w:rPr>
                <w:rFonts w:ascii="Arial" w:hAnsi="Arial" w:cs="Arial"/>
                <w:sz w:val="20"/>
                <w:szCs w:val="20"/>
                <w:lang w:val="en-CA"/>
              </w:rPr>
            </w:pPr>
          </w:p>
          <w:p w:rsidR="00E53102" w:rsidRDefault="00E53102" w:rsidP="009A7E4B">
            <w:pPr>
              <w:rPr>
                <w:rFonts w:ascii="Arial" w:hAnsi="Arial" w:cs="Arial"/>
                <w:sz w:val="20"/>
                <w:szCs w:val="20"/>
                <w:lang w:val="en-CA"/>
              </w:rPr>
            </w:pPr>
          </w:p>
          <w:p w:rsidR="00E53102" w:rsidRDefault="00E53102" w:rsidP="009A7E4B">
            <w:pPr>
              <w:rPr>
                <w:rFonts w:ascii="Arial" w:hAnsi="Arial" w:cs="Arial"/>
                <w:sz w:val="20"/>
                <w:szCs w:val="20"/>
                <w:lang w:val="en-CA"/>
              </w:rPr>
            </w:pPr>
          </w:p>
          <w:p w:rsidR="00253817" w:rsidRDefault="00253817" w:rsidP="009A7E4B">
            <w:pPr>
              <w:rPr>
                <w:rFonts w:ascii="Arial" w:hAnsi="Arial" w:cs="Arial"/>
                <w:sz w:val="20"/>
                <w:szCs w:val="20"/>
                <w:lang w:val="en-CA"/>
              </w:rPr>
            </w:pPr>
          </w:p>
          <w:p w:rsidR="002A072A" w:rsidRPr="007053CF" w:rsidRDefault="002A072A" w:rsidP="009A7E4B">
            <w:pPr>
              <w:rPr>
                <w:rFonts w:ascii="Arial" w:hAnsi="Arial" w:cs="Arial"/>
                <w:sz w:val="20"/>
                <w:szCs w:val="20"/>
                <w:lang w:val="en-CA"/>
              </w:rPr>
            </w:pPr>
          </w:p>
          <w:p w:rsidR="007053CF" w:rsidRPr="007053CF" w:rsidRDefault="007053CF" w:rsidP="009A7E4B">
            <w:pPr>
              <w:rPr>
                <w:rFonts w:ascii="Arial" w:hAnsi="Arial" w:cs="Arial"/>
                <w:sz w:val="20"/>
                <w:szCs w:val="20"/>
                <w:lang w:val="en-CA"/>
              </w:rPr>
            </w:pPr>
          </w:p>
        </w:tc>
      </w:tr>
      <w:tr w:rsidR="007053CF" w:rsidRPr="005D209A" w:rsidTr="00DE326B">
        <w:trPr>
          <w:trHeight w:val="432"/>
        </w:trPr>
        <w:tc>
          <w:tcPr>
            <w:tcW w:w="10268" w:type="dxa"/>
            <w:gridSpan w:val="5"/>
            <w:vAlign w:val="center"/>
          </w:tcPr>
          <w:p w:rsidR="007053CF" w:rsidRPr="005D209A" w:rsidRDefault="00253817" w:rsidP="009A7E4B">
            <w:pPr>
              <w:rPr>
                <w:rFonts w:ascii="Arial" w:hAnsi="Arial" w:cs="Arial"/>
                <w:sz w:val="20"/>
                <w:szCs w:val="20"/>
                <w:lang w:val="fr-CA"/>
              </w:rPr>
            </w:pPr>
            <w:r w:rsidRPr="007539FE">
              <w:rPr>
                <w:rFonts w:ascii="Arial" w:hAnsi="Arial" w:cs="Arial"/>
                <w:sz w:val="20"/>
                <w:szCs w:val="20"/>
                <w:lang w:val="en-CA"/>
              </w:rPr>
              <w:lastRenderedPageBreak/>
              <w:t>Background Information and References</w:t>
            </w:r>
            <w:r>
              <w:rPr>
                <w:rFonts w:ascii="Arial" w:hAnsi="Arial" w:cs="Arial"/>
                <w:sz w:val="20"/>
                <w:szCs w:val="20"/>
                <w:lang w:val="fr-CA"/>
              </w:rPr>
              <w:t xml:space="preserve"> </w:t>
            </w:r>
            <w:r w:rsidRPr="005D209A">
              <w:rPr>
                <w:rFonts w:ascii="Arial" w:hAnsi="Arial" w:cs="Arial"/>
                <w:sz w:val="20"/>
                <w:szCs w:val="20"/>
                <w:lang w:val="fr-CA"/>
              </w:rPr>
              <w:t xml:space="preserve">/ </w:t>
            </w:r>
            <w:r>
              <w:rPr>
                <w:rFonts w:ascii="Arial" w:hAnsi="Arial" w:cs="Arial"/>
                <w:sz w:val="20"/>
                <w:szCs w:val="20"/>
                <w:lang w:val="fr-CA"/>
              </w:rPr>
              <w:t>Information</w:t>
            </w:r>
            <w:r w:rsidRPr="007053CF">
              <w:rPr>
                <w:rFonts w:ascii="Arial" w:hAnsi="Arial" w:cs="Arial"/>
                <w:sz w:val="20"/>
                <w:szCs w:val="20"/>
                <w:lang w:val="fr-CA"/>
              </w:rPr>
              <w:t xml:space="preserve"> de base et </w:t>
            </w:r>
            <w:r>
              <w:rPr>
                <w:rFonts w:ascii="Arial" w:hAnsi="Arial" w:cs="Arial"/>
                <w:sz w:val="20"/>
                <w:szCs w:val="20"/>
                <w:lang w:val="fr-CA"/>
              </w:rPr>
              <w:t>références</w:t>
            </w:r>
          </w:p>
          <w:p w:rsidR="007053CF" w:rsidRPr="005D209A" w:rsidRDefault="007053CF" w:rsidP="009A7E4B">
            <w:pPr>
              <w:rPr>
                <w:rFonts w:ascii="Arial" w:hAnsi="Arial" w:cs="Arial"/>
                <w:sz w:val="20"/>
                <w:szCs w:val="20"/>
                <w:lang w:val="fr-CA"/>
              </w:rPr>
            </w:pPr>
          </w:p>
          <w:p w:rsidR="007053CF" w:rsidRPr="005D209A" w:rsidRDefault="007053CF" w:rsidP="009A7E4B">
            <w:pPr>
              <w:rPr>
                <w:rFonts w:ascii="Arial" w:hAnsi="Arial" w:cs="Arial"/>
                <w:sz w:val="20"/>
                <w:szCs w:val="20"/>
                <w:lang w:val="fr-CA"/>
              </w:rPr>
            </w:pPr>
          </w:p>
          <w:p w:rsidR="007053CF" w:rsidRPr="005D209A" w:rsidRDefault="007053CF" w:rsidP="009A7E4B">
            <w:pPr>
              <w:rPr>
                <w:rFonts w:ascii="Arial" w:hAnsi="Arial" w:cs="Arial"/>
                <w:sz w:val="20"/>
                <w:szCs w:val="20"/>
                <w:lang w:val="fr-CA"/>
              </w:rPr>
            </w:pPr>
          </w:p>
          <w:p w:rsidR="007053CF" w:rsidRPr="005D209A" w:rsidRDefault="007053CF" w:rsidP="009A7E4B">
            <w:pPr>
              <w:rPr>
                <w:rFonts w:ascii="Arial" w:hAnsi="Arial" w:cs="Arial"/>
                <w:sz w:val="20"/>
                <w:szCs w:val="20"/>
                <w:lang w:val="fr-CA"/>
              </w:rPr>
            </w:pPr>
          </w:p>
          <w:p w:rsidR="007053CF" w:rsidRPr="005D209A" w:rsidRDefault="007053CF" w:rsidP="009A7E4B">
            <w:pPr>
              <w:rPr>
                <w:rFonts w:ascii="Arial" w:hAnsi="Arial" w:cs="Arial"/>
                <w:sz w:val="20"/>
                <w:szCs w:val="20"/>
                <w:lang w:val="fr-CA"/>
              </w:rPr>
            </w:pPr>
          </w:p>
          <w:p w:rsidR="007053CF" w:rsidRPr="005D209A" w:rsidRDefault="007053CF" w:rsidP="009A7E4B">
            <w:pPr>
              <w:rPr>
                <w:rFonts w:ascii="Arial" w:hAnsi="Arial" w:cs="Arial"/>
                <w:sz w:val="20"/>
                <w:szCs w:val="20"/>
                <w:lang w:val="fr-CA"/>
              </w:rPr>
            </w:pPr>
          </w:p>
        </w:tc>
      </w:tr>
      <w:tr w:rsidR="007053CF" w:rsidRPr="007053CF" w:rsidTr="00DE326B">
        <w:trPr>
          <w:trHeight w:val="28"/>
        </w:trPr>
        <w:tc>
          <w:tcPr>
            <w:tcW w:w="10268" w:type="dxa"/>
            <w:gridSpan w:val="5"/>
            <w:tcBorders>
              <w:bottom w:val="single" w:sz="4" w:space="0" w:color="000000"/>
            </w:tcBorders>
            <w:vAlign w:val="center"/>
          </w:tcPr>
          <w:p w:rsidR="007053CF" w:rsidRPr="007053CF" w:rsidRDefault="007053CF" w:rsidP="00D61444">
            <w:pPr>
              <w:rPr>
                <w:rFonts w:ascii="Arial" w:hAnsi="Arial" w:cs="Arial"/>
                <w:sz w:val="20"/>
                <w:szCs w:val="20"/>
              </w:rPr>
            </w:pPr>
            <w:r w:rsidRPr="007053CF">
              <w:rPr>
                <w:rFonts w:ascii="Arial" w:hAnsi="Arial" w:cs="Arial"/>
                <w:sz w:val="20"/>
                <w:szCs w:val="20"/>
              </w:rPr>
              <w:t>Proposed Annotation</w:t>
            </w:r>
            <w:r w:rsidR="005D209A">
              <w:rPr>
                <w:rFonts w:ascii="Arial" w:hAnsi="Arial" w:cs="Arial"/>
                <w:sz w:val="20"/>
                <w:szCs w:val="20"/>
              </w:rPr>
              <w:t xml:space="preserve"> </w:t>
            </w:r>
            <w:r w:rsidR="00C80DFB">
              <w:rPr>
                <w:rFonts w:ascii="Arial" w:hAnsi="Arial" w:cs="Arial"/>
                <w:sz w:val="20"/>
                <w:szCs w:val="20"/>
              </w:rPr>
              <w:t>(Origin and Usage)</w:t>
            </w:r>
            <w:r w:rsidR="005D209A">
              <w:rPr>
                <w:rFonts w:ascii="Arial" w:hAnsi="Arial" w:cs="Arial"/>
                <w:sz w:val="20"/>
                <w:szCs w:val="20"/>
              </w:rPr>
              <w:t xml:space="preserve"> </w:t>
            </w:r>
            <w:r w:rsidR="00957289">
              <w:rPr>
                <w:rFonts w:ascii="Arial" w:hAnsi="Arial" w:cs="Arial"/>
                <w:sz w:val="20"/>
                <w:szCs w:val="20"/>
              </w:rPr>
              <w:t>/</w:t>
            </w:r>
            <w:r w:rsidR="005D209A">
              <w:rPr>
                <w:rFonts w:ascii="Arial" w:hAnsi="Arial" w:cs="Arial"/>
                <w:sz w:val="20"/>
                <w:szCs w:val="20"/>
              </w:rPr>
              <w:t xml:space="preserve"> </w:t>
            </w:r>
            <w:r w:rsidR="005D6225" w:rsidRPr="00F41016">
              <w:rPr>
                <w:rFonts w:ascii="Arial" w:hAnsi="Arial" w:cs="Arial"/>
                <w:sz w:val="20"/>
                <w:szCs w:val="20"/>
                <w:lang w:val="fr-CA"/>
              </w:rPr>
              <w:t xml:space="preserve">Annotation proposée </w:t>
            </w:r>
            <w:r w:rsidR="00C80DFB" w:rsidRPr="00F41016">
              <w:rPr>
                <w:rFonts w:ascii="Arial" w:hAnsi="Arial" w:cs="Arial"/>
                <w:sz w:val="20"/>
                <w:szCs w:val="20"/>
                <w:lang w:val="fr-CA"/>
              </w:rPr>
              <w:t>(Origine et utili</w:t>
            </w:r>
            <w:r w:rsidR="00A05C91" w:rsidRPr="00F41016">
              <w:rPr>
                <w:rFonts w:ascii="Arial" w:hAnsi="Arial" w:cs="Arial"/>
                <w:sz w:val="20"/>
                <w:szCs w:val="20"/>
                <w:lang w:val="fr-CA"/>
              </w:rPr>
              <w:t>s</w:t>
            </w:r>
            <w:r w:rsidR="00C80DFB" w:rsidRPr="00F41016">
              <w:rPr>
                <w:rFonts w:ascii="Arial" w:hAnsi="Arial" w:cs="Arial"/>
                <w:sz w:val="20"/>
                <w:szCs w:val="20"/>
                <w:lang w:val="fr-CA"/>
              </w:rPr>
              <w:t>ation)</w:t>
            </w:r>
          </w:p>
          <w:p w:rsidR="007053CF" w:rsidRDefault="007053CF" w:rsidP="00D61444">
            <w:pPr>
              <w:rPr>
                <w:rFonts w:ascii="Arial" w:hAnsi="Arial" w:cs="Arial"/>
                <w:sz w:val="20"/>
                <w:szCs w:val="20"/>
              </w:rPr>
            </w:pPr>
          </w:p>
          <w:p w:rsidR="00042E14" w:rsidRPr="007053CF" w:rsidRDefault="00042E14" w:rsidP="00D61444">
            <w:pPr>
              <w:rPr>
                <w:rFonts w:ascii="Arial" w:hAnsi="Arial" w:cs="Arial"/>
                <w:sz w:val="20"/>
                <w:szCs w:val="20"/>
              </w:rPr>
            </w:pPr>
          </w:p>
          <w:p w:rsidR="007053CF" w:rsidRPr="007053CF" w:rsidRDefault="007053CF" w:rsidP="00D61444">
            <w:pPr>
              <w:rPr>
                <w:rFonts w:ascii="Arial" w:hAnsi="Arial" w:cs="Arial"/>
                <w:sz w:val="20"/>
                <w:szCs w:val="20"/>
              </w:rPr>
            </w:pPr>
          </w:p>
          <w:p w:rsidR="007053CF" w:rsidRPr="007053CF" w:rsidRDefault="007053CF" w:rsidP="00D61444">
            <w:pPr>
              <w:rPr>
                <w:rFonts w:ascii="Arial" w:hAnsi="Arial" w:cs="Arial"/>
                <w:sz w:val="20"/>
                <w:szCs w:val="20"/>
              </w:rPr>
            </w:pPr>
          </w:p>
          <w:p w:rsidR="007053CF" w:rsidRPr="007053CF" w:rsidRDefault="007053CF" w:rsidP="00D61444">
            <w:pPr>
              <w:rPr>
                <w:rFonts w:ascii="Arial" w:hAnsi="Arial" w:cs="Arial"/>
                <w:sz w:val="20"/>
                <w:szCs w:val="20"/>
              </w:rPr>
            </w:pPr>
          </w:p>
          <w:p w:rsidR="007053CF" w:rsidRPr="007053CF" w:rsidRDefault="007053CF" w:rsidP="00D61444">
            <w:pPr>
              <w:rPr>
                <w:rFonts w:ascii="Arial" w:hAnsi="Arial" w:cs="Arial"/>
                <w:sz w:val="20"/>
                <w:szCs w:val="20"/>
              </w:rPr>
            </w:pPr>
          </w:p>
          <w:p w:rsidR="007053CF" w:rsidRPr="007053CF" w:rsidRDefault="007053CF" w:rsidP="00FE7D67">
            <w:pPr>
              <w:rPr>
                <w:rFonts w:ascii="Arial" w:hAnsi="Arial" w:cs="Arial"/>
                <w:sz w:val="20"/>
                <w:szCs w:val="20"/>
              </w:rPr>
            </w:pPr>
          </w:p>
        </w:tc>
      </w:tr>
      <w:tr w:rsidR="00EB4CB0" w:rsidRPr="007053CF" w:rsidTr="00253817">
        <w:trPr>
          <w:trHeight w:val="28"/>
        </w:trPr>
        <w:tc>
          <w:tcPr>
            <w:tcW w:w="10268" w:type="dxa"/>
            <w:gridSpan w:val="5"/>
            <w:tcBorders>
              <w:bottom w:val="single" w:sz="4" w:space="0" w:color="000000"/>
            </w:tcBorders>
            <w:shd w:val="clear" w:color="auto" w:fill="EEECE1"/>
            <w:vAlign w:val="center"/>
          </w:tcPr>
          <w:p w:rsidR="00EB4CB0" w:rsidRPr="00253817" w:rsidRDefault="00EB4CB0" w:rsidP="00D61444">
            <w:pPr>
              <w:rPr>
                <w:rFonts w:ascii="Arial" w:hAnsi="Arial" w:cs="Arial"/>
                <w:sz w:val="16"/>
                <w:szCs w:val="16"/>
              </w:rPr>
            </w:pPr>
          </w:p>
        </w:tc>
      </w:tr>
      <w:tr w:rsidR="000D07DE" w:rsidRPr="005D209A" w:rsidTr="00DE326B">
        <w:trPr>
          <w:trHeight w:val="306"/>
        </w:trPr>
        <w:tc>
          <w:tcPr>
            <w:tcW w:w="10268" w:type="dxa"/>
            <w:gridSpan w:val="5"/>
            <w:tcBorders>
              <w:bottom w:val="single" w:sz="4" w:space="0" w:color="000000"/>
            </w:tcBorders>
            <w:vAlign w:val="center"/>
          </w:tcPr>
          <w:p w:rsidR="000D07DE" w:rsidRDefault="000D07DE" w:rsidP="000D07DE">
            <w:pPr>
              <w:rPr>
                <w:rFonts w:ascii="Arial" w:hAnsi="Arial" w:cs="Arial"/>
                <w:b/>
                <w:i/>
                <w:sz w:val="22"/>
                <w:szCs w:val="22"/>
              </w:rPr>
            </w:pPr>
            <w:r w:rsidRPr="005D6225">
              <w:rPr>
                <w:rFonts w:ascii="Arial" w:hAnsi="Arial" w:cs="Arial"/>
                <w:b/>
                <w:color w:val="632423"/>
                <w:sz w:val="22"/>
                <w:szCs w:val="22"/>
              </w:rPr>
              <w:t>Existing substance</w:t>
            </w:r>
            <w:r w:rsidRPr="000D07DE">
              <w:rPr>
                <w:rFonts w:ascii="Arial" w:hAnsi="Arial" w:cs="Arial"/>
                <w:b/>
                <w:i/>
                <w:color w:val="632423"/>
              </w:rPr>
              <w:t xml:space="preserve"> </w:t>
            </w:r>
            <w:r w:rsidR="00A945BD" w:rsidRPr="00A945BD">
              <w:rPr>
                <w:rFonts w:ascii="Arial" w:hAnsi="Arial" w:cs="Arial"/>
                <w:b/>
                <w:sz w:val="22"/>
                <w:szCs w:val="22"/>
                <w:lang w:val="en-CA"/>
              </w:rPr>
              <w:t>–</w:t>
            </w:r>
            <w:r w:rsidR="005D209A">
              <w:rPr>
                <w:rFonts w:ascii="Arial" w:hAnsi="Arial" w:cs="Arial"/>
                <w:b/>
                <w:i/>
                <w:color w:val="632423"/>
              </w:rPr>
              <w:t xml:space="preserve"> </w:t>
            </w:r>
            <w:r w:rsidRPr="005D209A">
              <w:rPr>
                <w:rFonts w:ascii="Arial" w:hAnsi="Arial" w:cs="Arial"/>
                <w:b/>
                <w:i/>
                <w:sz w:val="20"/>
                <w:szCs w:val="20"/>
              </w:rPr>
              <w:t xml:space="preserve">Please complete this section if you request </w:t>
            </w:r>
            <w:r w:rsidRPr="00F41016">
              <w:rPr>
                <w:rFonts w:ascii="Arial" w:hAnsi="Arial" w:cs="Arial"/>
                <w:b/>
                <w:i/>
                <w:sz w:val="20"/>
                <w:szCs w:val="20"/>
                <w:u w:val="single"/>
              </w:rPr>
              <w:t>a modification</w:t>
            </w:r>
            <w:r w:rsidRPr="005D209A">
              <w:rPr>
                <w:rFonts w:ascii="Arial" w:hAnsi="Arial" w:cs="Arial"/>
                <w:b/>
                <w:i/>
                <w:sz w:val="20"/>
                <w:szCs w:val="20"/>
              </w:rPr>
              <w:t xml:space="preserve"> to the Permitted Substances Lists</w:t>
            </w:r>
            <w:r>
              <w:rPr>
                <w:rFonts w:ascii="Arial" w:hAnsi="Arial" w:cs="Arial"/>
                <w:b/>
                <w:i/>
                <w:sz w:val="22"/>
                <w:szCs w:val="22"/>
              </w:rPr>
              <w:t xml:space="preserve"> </w:t>
            </w:r>
          </w:p>
          <w:p w:rsidR="000D07DE" w:rsidRPr="005D209A" w:rsidRDefault="005D209A" w:rsidP="00DE326B">
            <w:pPr>
              <w:rPr>
                <w:rFonts w:ascii="Arial" w:hAnsi="Arial" w:cs="Arial"/>
                <w:sz w:val="22"/>
                <w:szCs w:val="22"/>
                <w:lang w:val="fr-CA"/>
              </w:rPr>
            </w:pPr>
            <w:r w:rsidRPr="00F41016">
              <w:rPr>
                <w:rFonts w:ascii="Arial" w:hAnsi="Arial" w:cs="Arial"/>
                <w:b/>
                <w:color w:val="632423"/>
                <w:sz w:val="22"/>
                <w:szCs w:val="22"/>
                <w:lang w:val="fr-CA"/>
              </w:rPr>
              <w:t>Substance existante</w:t>
            </w:r>
            <w:r w:rsidRPr="005D209A">
              <w:rPr>
                <w:rFonts w:ascii="Arial" w:hAnsi="Arial" w:cs="Arial"/>
                <w:b/>
                <w:sz w:val="22"/>
                <w:szCs w:val="22"/>
                <w:lang w:val="fr-CA"/>
              </w:rPr>
              <w:t xml:space="preserve"> – </w:t>
            </w:r>
            <w:r w:rsidRPr="005D6225">
              <w:rPr>
                <w:rFonts w:ascii="Arial" w:hAnsi="Arial" w:cs="Arial"/>
                <w:b/>
                <w:i/>
                <w:sz w:val="20"/>
                <w:szCs w:val="20"/>
                <w:lang w:val="fr-CA"/>
              </w:rPr>
              <w:t xml:space="preserve">Veuillez remplir cette section si vous demandez </w:t>
            </w:r>
            <w:r w:rsidRPr="00F41016">
              <w:rPr>
                <w:rFonts w:ascii="Arial" w:hAnsi="Arial" w:cs="Arial"/>
                <w:b/>
                <w:i/>
                <w:sz w:val="20"/>
                <w:szCs w:val="20"/>
                <w:u w:val="single"/>
                <w:lang w:val="fr-CA"/>
              </w:rPr>
              <w:t>une modification</w:t>
            </w:r>
            <w:r w:rsidRPr="005D6225">
              <w:rPr>
                <w:rFonts w:ascii="Arial" w:hAnsi="Arial" w:cs="Arial"/>
                <w:b/>
                <w:i/>
                <w:sz w:val="20"/>
                <w:szCs w:val="20"/>
                <w:lang w:val="fr-CA"/>
              </w:rPr>
              <w:t xml:space="preserve"> aux Listes des substances permises. </w:t>
            </w:r>
          </w:p>
        </w:tc>
      </w:tr>
      <w:tr w:rsidR="00D61444" w:rsidRPr="007F3629" w:rsidTr="00DE326B">
        <w:trPr>
          <w:trHeight w:val="761"/>
        </w:trPr>
        <w:tc>
          <w:tcPr>
            <w:tcW w:w="4173" w:type="dxa"/>
            <w:gridSpan w:val="2"/>
            <w:tcBorders>
              <w:bottom w:val="single" w:sz="4" w:space="0" w:color="000000"/>
            </w:tcBorders>
            <w:vAlign w:val="center"/>
          </w:tcPr>
          <w:p w:rsidR="00D61444" w:rsidRDefault="00D61444" w:rsidP="00D61444">
            <w:pPr>
              <w:rPr>
                <w:rFonts w:ascii="Arial" w:hAnsi="Arial" w:cs="Arial"/>
                <w:sz w:val="20"/>
                <w:szCs w:val="20"/>
              </w:rPr>
            </w:pPr>
            <w:r w:rsidRPr="007053CF">
              <w:rPr>
                <w:rFonts w:ascii="Arial" w:hAnsi="Arial" w:cs="Arial"/>
                <w:sz w:val="20"/>
                <w:szCs w:val="20"/>
              </w:rPr>
              <w:t>Modification to the current annotation</w:t>
            </w:r>
          </w:p>
          <w:p w:rsidR="00A945BD" w:rsidRPr="007053CF" w:rsidRDefault="00A945BD" w:rsidP="00D61444">
            <w:pPr>
              <w:rPr>
                <w:rFonts w:ascii="Arial" w:hAnsi="Arial" w:cs="Arial"/>
                <w:sz w:val="20"/>
                <w:szCs w:val="20"/>
                <w:lang w:val="en-CA"/>
              </w:rPr>
            </w:pPr>
            <w:r w:rsidRPr="007053CF">
              <w:rPr>
                <w:rFonts w:ascii="Arial" w:hAnsi="Arial" w:cs="Arial"/>
                <w:sz w:val="20"/>
                <w:szCs w:val="20"/>
              </w:rPr>
              <w:t>(Origin and Usage)</w:t>
            </w:r>
          </w:p>
          <w:p w:rsidR="00D61444" w:rsidRPr="00D61444" w:rsidRDefault="00D61444" w:rsidP="00A945BD">
            <w:pPr>
              <w:rPr>
                <w:rFonts w:ascii="Arial" w:hAnsi="Arial" w:cs="Arial"/>
                <w:sz w:val="22"/>
                <w:szCs w:val="22"/>
                <w:lang w:val="fr-CA"/>
              </w:rPr>
            </w:pPr>
            <w:r w:rsidRPr="007053CF">
              <w:rPr>
                <w:rFonts w:ascii="Arial" w:hAnsi="Arial" w:cs="Arial"/>
                <w:sz w:val="20"/>
                <w:szCs w:val="20"/>
                <w:lang w:val="fr-CA"/>
              </w:rPr>
              <w:t>Modification(s) proposée(s) aux annotations (Origine et utilisation)</w:t>
            </w:r>
          </w:p>
        </w:tc>
        <w:tc>
          <w:tcPr>
            <w:tcW w:w="6095" w:type="dxa"/>
            <w:gridSpan w:val="3"/>
            <w:tcBorders>
              <w:bottom w:val="single" w:sz="4" w:space="0" w:color="000000"/>
            </w:tcBorders>
            <w:vAlign w:val="center"/>
          </w:tcPr>
          <w:p w:rsidR="00D61444" w:rsidRPr="007F3629" w:rsidRDefault="00D61444" w:rsidP="00FE7D67">
            <w:pPr>
              <w:rPr>
                <w:rFonts w:ascii="Arial" w:hAnsi="Arial" w:cs="Arial"/>
                <w:sz w:val="22"/>
                <w:szCs w:val="22"/>
                <w:lang w:val="fr-CA"/>
              </w:rPr>
            </w:pPr>
          </w:p>
        </w:tc>
      </w:tr>
      <w:tr w:rsidR="009A7E4B" w:rsidRPr="007F3629" w:rsidTr="00DE326B">
        <w:trPr>
          <w:trHeight w:val="56"/>
        </w:trPr>
        <w:tc>
          <w:tcPr>
            <w:tcW w:w="8709" w:type="dxa"/>
            <w:gridSpan w:val="4"/>
            <w:vAlign w:val="center"/>
          </w:tcPr>
          <w:p w:rsidR="009A7E4B" w:rsidRPr="007F3629" w:rsidRDefault="009A7E4B" w:rsidP="009A7E4B">
            <w:pPr>
              <w:rPr>
                <w:rFonts w:ascii="Arial" w:hAnsi="Arial" w:cs="Arial"/>
                <w:b/>
                <w:sz w:val="22"/>
                <w:szCs w:val="22"/>
              </w:rPr>
            </w:pPr>
            <w:r w:rsidRPr="007F3629">
              <w:rPr>
                <w:rFonts w:ascii="Arial" w:hAnsi="Arial" w:cs="Arial"/>
                <w:b/>
                <w:sz w:val="22"/>
                <w:szCs w:val="22"/>
              </w:rPr>
              <w:t xml:space="preserve">Rationale for Requesting Change </w:t>
            </w:r>
          </w:p>
          <w:p w:rsidR="009A7E4B" w:rsidRPr="007F3629" w:rsidRDefault="009A7E4B" w:rsidP="009A7E4B">
            <w:pPr>
              <w:rPr>
                <w:rFonts w:ascii="Arial" w:hAnsi="Arial" w:cs="Arial"/>
                <w:b/>
                <w:sz w:val="22"/>
                <w:szCs w:val="22"/>
                <w:lang w:val="fr-CA"/>
              </w:rPr>
            </w:pPr>
            <w:r w:rsidRPr="007F3629">
              <w:rPr>
                <w:rFonts w:ascii="Arial" w:hAnsi="Arial" w:cs="Arial"/>
                <w:b/>
                <w:sz w:val="22"/>
                <w:szCs w:val="22"/>
                <w:lang w:val="fr-CA"/>
              </w:rPr>
              <w:t>Fondement de(s) modification(s) proposée(s)</w:t>
            </w:r>
          </w:p>
        </w:tc>
        <w:tc>
          <w:tcPr>
            <w:tcW w:w="1559" w:type="dxa"/>
            <w:shd w:val="clear" w:color="auto" w:fill="EEECE1"/>
            <w:vAlign w:val="center"/>
          </w:tcPr>
          <w:p w:rsidR="009A7E4B" w:rsidRPr="005D6225" w:rsidRDefault="00671FF0" w:rsidP="006A7A25">
            <w:pPr>
              <w:shd w:val="clear" w:color="auto" w:fill="F5F5F5"/>
              <w:textAlignment w:val="top"/>
              <w:rPr>
                <w:rFonts w:ascii="Arial" w:hAnsi="Arial" w:cs="Arial"/>
                <w:i/>
                <w:sz w:val="18"/>
                <w:szCs w:val="18"/>
              </w:rPr>
            </w:pPr>
            <w:r w:rsidRPr="005D6225">
              <w:rPr>
                <w:rFonts w:ascii="Arial" w:hAnsi="Arial" w:cs="Arial"/>
                <w:i/>
                <w:sz w:val="18"/>
                <w:szCs w:val="18"/>
              </w:rPr>
              <w:t xml:space="preserve">Check all that apply </w:t>
            </w:r>
            <w:r w:rsidR="006A7A25" w:rsidRPr="005D6225">
              <w:rPr>
                <w:rFonts w:ascii="Arial" w:hAnsi="Arial" w:cs="Arial"/>
                <w:i/>
                <w:sz w:val="18"/>
                <w:szCs w:val="18"/>
              </w:rPr>
              <w:br/>
            </w:r>
            <w:r w:rsidR="006A7A25" w:rsidRPr="00F41016">
              <w:rPr>
                <w:rFonts w:ascii="Arial" w:hAnsi="Arial" w:cs="Arial"/>
                <w:i/>
                <w:sz w:val="18"/>
                <w:szCs w:val="18"/>
                <w:lang w:val="fr-CA"/>
              </w:rPr>
              <w:t>C</w:t>
            </w:r>
            <w:r w:rsidRPr="00F41016">
              <w:rPr>
                <w:rFonts w:ascii="Arial" w:hAnsi="Arial" w:cs="Arial"/>
                <w:i/>
                <w:sz w:val="18"/>
                <w:szCs w:val="18"/>
                <w:lang w:val="fr-CA"/>
              </w:rPr>
              <w:t xml:space="preserve">ocher les cases </w:t>
            </w:r>
            <w:r w:rsidR="006A7A25" w:rsidRPr="00F41016">
              <w:rPr>
                <w:rFonts w:ascii="Arial" w:hAnsi="Arial" w:cs="Arial"/>
                <w:i/>
                <w:sz w:val="18"/>
                <w:szCs w:val="18"/>
                <w:lang w:val="fr-CA"/>
              </w:rPr>
              <w:t>applicable</w:t>
            </w:r>
            <w:r w:rsidR="007053CF" w:rsidRPr="00F41016">
              <w:rPr>
                <w:rFonts w:ascii="Arial" w:hAnsi="Arial" w:cs="Arial"/>
                <w:i/>
                <w:sz w:val="18"/>
                <w:szCs w:val="18"/>
                <w:lang w:val="fr-CA"/>
              </w:rPr>
              <w:t>s</w:t>
            </w:r>
          </w:p>
        </w:tc>
      </w:tr>
      <w:tr w:rsidR="001C01CE" w:rsidRPr="007F3629" w:rsidTr="00DE326B">
        <w:trPr>
          <w:trHeight w:val="99"/>
        </w:trPr>
        <w:tc>
          <w:tcPr>
            <w:tcW w:w="8709" w:type="dxa"/>
            <w:gridSpan w:val="4"/>
          </w:tcPr>
          <w:p w:rsidR="001C01CE" w:rsidRPr="007053CF" w:rsidRDefault="001C01CE" w:rsidP="00C80DFB">
            <w:pPr>
              <w:spacing w:before="60" w:after="60"/>
              <w:rPr>
                <w:rFonts w:ascii="Arial" w:hAnsi="Arial" w:cs="Arial"/>
                <w:sz w:val="20"/>
                <w:szCs w:val="20"/>
                <w:lang w:val="fr-CA"/>
              </w:rPr>
            </w:pPr>
            <w:r w:rsidRPr="007053CF">
              <w:rPr>
                <w:rFonts w:ascii="Arial" w:hAnsi="Arial" w:cs="Arial"/>
                <w:sz w:val="20"/>
                <w:szCs w:val="20"/>
                <w:lang w:val="en-CA"/>
              </w:rPr>
              <w:t>To be consistent with the rest of the standards</w:t>
            </w:r>
            <w:r w:rsidR="00AF4B30" w:rsidRPr="007053CF">
              <w:rPr>
                <w:rFonts w:ascii="Arial" w:hAnsi="Arial" w:cs="Arial"/>
                <w:sz w:val="20"/>
                <w:szCs w:val="20"/>
                <w:lang w:val="en-CA"/>
              </w:rPr>
              <w:t xml:space="preserve"> </w:t>
            </w:r>
            <w:r w:rsidR="00AF4B30" w:rsidRPr="007053CF">
              <w:rPr>
                <w:rFonts w:ascii="Arial" w:hAnsi="Arial" w:cs="Arial"/>
                <w:sz w:val="20"/>
                <w:szCs w:val="20"/>
                <w:lang w:val="en-CA"/>
              </w:rPr>
              <w:br/>
            </w:r>
            <w:r w:rsidRPr="007053CF">
              <w:rPr>
                <w:rFonts w:ascii="Arial" w:hAnsi="Arial" w:cs="Arial"/>
                <w:sz w:val="20"/>
                <w:szCs w:val="20"/>
                <w:lang w:val="fr-CA"/>
              </w:rPr>
              <w:t xml:space="preserve">Par souci de cohérence avec les autres composantes de la norme </w:t>
            </w:r>
          </w:p>
        </w:tc>
        <w:tc>
          <w:tcPr>
            <w:tcW w:w="1559" w:type="dxa"/>
          </w:tcPr>
          <w:p w:rsidR="001C01CE" w:rsidRPr="007053CF" w:rsidRDefault="001C01CE" w:rsidP="001C01CE">
            <w:pPr>
              <w:spacing w:before="60" w:after="60"/>
              <w:rPr>
                <w:rFonts w:ascii="Arial" w:hAnsi="Arial" w:cs="Arial"/>
                <w:sz w:val="20"/>
                <w:szCs w:val="20"/>
                <w:lang w:val="fr-CA"/>
              </w:rPr>
            </w:pPr>
          </w:p>
        </w:tc>
      </w:tr>
      <w:tr w:rsidR="001C01CE" w:rsidRPr="007F3629" w:rsidTr="00DE326B">
        <w:trPr>
          <w:trHeight w:val="28"/>
        </w:trPr>
        <w:tc>
          <w:tcPr>
            <w:tcW w:w="8709" w:type="dxa"/>
            <w:gridSpan w:val="4"/>
          </w:tcPr>
          <w:p w:rsidR="001C01CE" w:rsidRPr="007053CF" w:rsidRDefault="001C01CE" w:rsidP="00C80DFB">
            <w:pPr>
              <w:spacing w:before="60" w:after="60"/>
              <w:rPr>
                <w:rFonts w:ascii="Arial" w:hAnsi="Arial" w:cs="Arial"/>
                <w:sz w:val="20"/>
                <w:szCs w:val="20"/>
                <w:lang w:val="fr-CA"/>
              </w:rPr>
            </w:pPr>
            <w:r w:rsidRPr="00F41016">
              <w:rPr>
                <w:rFonts w:ascii="Arial" w:hAnsi="Arial" w:cs="Arial"/>
                <w:sz w:val="20"/>
                <w:szCs w:val="20"/>
                <w:lang w:val="en-CA"/>
              </w:rPr>
              <w:t>Annotation not restrictive enough</w:t>
            </w:r>
            <w:r w:rsidRPr="00C80DFB">
              <w:rPr>
                <w:rFonts w:ascii="Arial" w:hAnsi="Arial" w:cs="Arial"/>
                <w:sz w:val="20"/>
                <w:szCs w:val="20"/>
                <w:lang w:val="fr-CA"/>
              </w:rPr>
              <w:t xml:space="preserve"> /</w:t>
            </w:r>
            <w:r w:rsidR="00C80DFB" w:rsidRPr="00C80DFB">
              <w:rPr>
                <w:rFonts w:ascii="Arial" w:hAnsi="Arial" w:cs="Arial"/>
                <w:sz w:val="20"/>
                <w:szCs w:val="20"/>
                <w:lang w:val="fr-CA"/>
              </w:rPr>
              <w:t xml:space="preserve"> L’annotation n’est pas suffisamment restrictive</w:t>
            </w:r>
            <w:r w:rsidRPr="007053CF">
              <w:rPr>
                <w:rFonts w:ascii="Arial" w:hAnsi="Arial" w:cs="Arial"/>
                <w:sz w:val="20"/>
                <w:szCs w:val="20"/>
                <w:lang w:val="fr-CA"/>
              </w:rPr>
              <w:t xml:space="preserve"> </w:t>
            </w:r>
          </w:p>
        </w:tc>
        <w:tc>
          <w:tcPr>
            <w:tcW w:w="1559" w:type="dxa"/>
          </w:tcPr>
          <w:p w:rsidR="001C01CE" w:rsidRPr="007053CF" w:rsidRDefault="001C01CE" w:rsidP="00FE7D67">
            <w:pPr>
              <w:spacing w:before="60" w:after="60"/>
              <w:ind w:left="705" w:hanging="705"/>
              <w:rPr>
                <w:rFonts w:ascii="Arial" w:hAnsi="Arial" w:cs="Arial"/>
                <w:sz w:val="20"/>
                <w:szCs w:val="20"/>
                <w:lang w:val="fr-CA"/>
              </w:rPr>
            </w:pPr>
          </w:p>
        </w:tc>
      </w:tr>
      <w:tr w:rsidR="001C01CE" w:rsidRPr="007F3629" w:rsidTr="00DE326B">
        <w:trPr>
          <w:trHeight w:val="425"/>
        </w:trPr>
        <w:tc>
          <w:tcPr>
            <w:tcW w:w="8709" w:type="dxa"/>
            <w:gridSpan w:val="4"/>
          </w:tcPr>
          <w:p w:rsidR="001C01CE" w:rsidRPr="007053CF" w:rsidRDefault="001C01CE" w:rsidP="00C80DFB">
            <w:pPr>
              <w:spacing w:before="60" w:after="60"/>
              <w:rPr>
                <w:rFonts w:ascii="Arial" w:hAnsi="Arial" w:cs="Arial"/>
                <w:sz w:val="20"/>
                <w:szCs w:val="20"/>
                <w:lang w:val="fr-CA"/>
              </w:rPr>
            </w:pPr>
            <w:r w:rsidRPr="007053CF">
              <w:rPr>
                <w:rFonts w:ascii="Arial" w:hAnsi="Arial" w:cs="Arial"/>
                <w:sz w:val="20"/>
                <w:szCs w:val="20"/>
                <w:lang w:val="en-CA"/>
              </w:rPr>
              <w:t>Annotation too restrictive for current circumstances (e.g. commercial availability)</w:t>
            </w:r>
            <w:r w:rsidR="00AF4B30" w:rsidRPr="007053CF">
              <w:rPr>
                <w:rFonts w:ascii="Arial" w:hAnsi="Arial" w:cs="Arial"/>
                <w:sz w:val="20"/>
                <w:szCs w:val="20"/>
                <w:lang w:val="en-CA"/>
              </w:rPr>
              <w:br/>
            </w:r>
            <w:r w:rsidRPr="007053CF">
              <w:rPr>
                <w:rFonts w:ascii="Arial" w:hAnsi="Arial" w:cs="Arial"/>
                <w:sz w:val="20"/>
                <w:szCs w:val="20"/>
                <w:lang w:val="fr-CA"/>
              </w:rPr>
              <w:t>L’annotation est actuellement trop restrictive (</w:t>
            </w:r>
            <w:r w:rsidR="00C80DFB">
              <w:rPr>
                <w:rFonts w:ascii="Arial" w:hAnsi="Arial" w:cs="Arial"/>
                <w:sz w:val="20"/>
                <w:szCs w:val="20"/>
                <w:lang w:val="fr-CA"/>
              </w:rPr>
              <w:t xml:space="preserve">p. </w:t>
            </w:r>
            <w:r w:rsidRPr="007053CF">
              <w:rPr>
                <w:rFonts w:ascii="Arial" w:hAnsi="Arial" w:cs="Arial"/>
                <w:sz w:val="20"/>
                <w:szCs w:val="20"/>
                <w:lang w:val="fr-CA"/>
              </w:rPr>
              <w:t xml:space="preserve">ex. </w:t>
            </w:r>
            <w:r w:rsidR="00C80DFB">
              <w:rPr>
                <w:rFonts w:ascii="Arial" w:hAnsi="Arial" w:cs="Arial"/>
                <w:sz w:val="20"/>
                <w:szCs w:val="20"/>
                <w:lang w:val="fr-CA"/>
              </w:rPr>
              <w:t>d</w:t>
            </w:r>
            <w:r w:rsidRPr="007053CF">
              <w:rPr>
                <w:rFonts w:ascii="Arial" w:hAnsi="Arial" w:cs="Arial"/>
                <w:sz w:val="20"/>
                <w:szCs w:val="20"/>
                <w:lang w:val="fr-CA"/>
              </w:rPr>
              <w:t>isponibilité sur les marchés)</w:t>
            </w:r>
          </w:p>
        </w:tc>
        <w:tc>
          <w:tcPr>
            <w:tcW w:w="1559" w:type="dxa"/>
          </w:tcPr>
          <w:p w:rsidR="001C01CE" w:rsidRPr="007053CF" w:rsidRDefault="001C01CE" w:rsidP="00FE7D67">
            <w:pPr>
              <w:spacing w:before="60" w:after="60"/>
              <w:ind w:left="705" w:hanging="705"/>
              <w:rPr>
                <w:rFonts w:ascii="Arial" w:hAnsi="Arial" w:cs="Arial"/>
                <w:sz w:val="20"/>
                <w:szCs w:val="20"/>
                <w:lang w:val="fr-CA"/>
              </w:rPr>
            </w:pPr>
          </w:p>
        </w:tc>
      </w:tr>
      <w:tr w:rsidR="001C01CE" w:rsidRPr="007F3629" w:rsidTr="00DE326B">
        <w:trPr>
          <w:trHeight w:val="28"/>
        </w:trPr>
        <w:tc>
          <w:tcPr>
            <w:tcW w:w="8709" w:type="dxa"/>
            <w:gridSpan w:val="4"/>
          </w:tcPr>
          <w:p w:rsidR="001C01CE" w:rsidRPr="007053CF" w:rsidRDefault="001C01CE" w:rsidP="00C80DFB">
            <w:pPr>
              <w:spacing w:before="60" w:after="60"/>
              <w:rPr>
                <w:rFonts w:ascii="Arial" w:hAnsi="Arial" w:cs="Arial"/>
                <w:sz w:val="20"/>
                <w:szCs w:val="20"/>
                <w:lang w:val="en-CA"/>
              </w:rPr>
            </w:pPr>
            <w:r w:rsidRPr="007053CF">
              <w:rPr>
                <w:rFonts w:ascii="Arial" w:hAnsi="Arial" w:cs="Arial"/>
                <w:sz w:val="20"/>
                <w:szCs w:val="20"/>
                <w:lang w:val="en-CA"/>
              </w:rPr>
              <w:t>Annotation not precise enough /</w:t>
            </w:r>
            <w:r w:rsidR="00DE326B">
              <w:rPr>
                <w:rFonts w:ascii="Arial" w:hAnsi="Arial" w:cs="Arial"/>
                <w:sz w:val="20"/>
                <w:szCs w:val="20"/>
                <w:lang w:val="en-CA"/>
              </w:rPr>
              <w:t xml:space="preserve"> </w:t>
            </w:r>
            <w:r w:rsidRPr="007053CF">
              <w:rPr>
                <w:rFonts w:ascii="Arial" w:hAnsi="Arial" w:cs="Arial"/>
                <w:sz w:val="20"/>
                <w:szCs w:val="20"/>
                <w:lang w:val="fr-CA"/>
              </w:rPr>
              <w:t>L’annotation est imprécise</w:t>
            </w:r>
          </w:p>
        </w:tc>
        <w:tc>
          <w:tcPr>
            <w:tcW w:w="1559" w:type="dxa"/>
          </w:tcPr>
          <w:p w:rsidR="001C01CE" w:rsidRPr="007053CF" w:rsidRDefault="001C01CE" w:rsidP="00FE7D67">
            <w:pPr>
              <w:spacing w:before="60" w:after="60"/>
              <w:ind w:left="705" w:hanging="705"/>
              <w:rPr>
                <w:rFonts w:ascii="Arial" w:hAnsi="Arial" w:cs="Arial"/>
                <w:sz w:val="20"/>
                <w:szCs w:val="20"/>
                <w:lang w:val="en-CA"/>
              </w:rPr>
            </w:pPr>
          </w:p>
        </w:tc>
      </w:tr>
      <w:tr w:rsidR="001C01CE" w:rsidRPr="007F3629" w:rsidTr="00DE326B">
        <w:trPr>
          <w:trHeight w:val="28"/>
        </w:trPr>
        <w:tc>
          <w:tcPr>
            <w:tcW w:w="8709" w:type="dxa"/>
            <w:gridSpan w:val="4"/>
          </w:tcPr>
          <w:p w:rsidR="001C01CE" w:rsidRPr="007053CF" w:rsidRDefault="001C01CE" w:rsidP="00AF4B30">
            <w:pPr>
              <w:spacing w:before="60" w:after="60"/>
              <w:rPr>
                <w:rFonts w:ascii="Arial" w:hAnsi="Arial" w:cs="Arial"/>
                <w:sz w:val="20"/>
                <w:szCs w:val="20"/>
                <w:lang w:val="fr-CA"/>
              </w:rPr>
            </w:pPr>
            <w:r w:rsidRPr="00F41016">
              <w:rPr>
                <w:rFonts w:ascii="Arial" w:hAnsi="Arial" w:cs="Arial"/>
                <w:sz w:val="20"/>
                <w:szCs w:val="20"/>
                <w:lang w:val="en-CA"/>
              </w:rPr>
              <w:t>Need for cross-reference</w:t>
            </w:r>
            <w:r w:rsidRPr="007053CF">
              <w:rPr>
                <w:rFonts w:ascii="Arial" w:hAnsi="Arial" w:cs="Arial"/>
                <w:sz w:val="20"/>
                <w:szCs w:val="20"/>
                <w:lang w:val="fr-CA"/>
              </w:rPr>
              <w:t xml:space="preserve"> /</w:t>
            </w:r>
            <w:r w:rsidR="00C80DFB">
              <w:rPr>
                <w:rFonts w:ascii="Arial" w:hAnsi="Arial" w:cs="Arial"/>
                <w:sz w:val="20"/>
                <w:szCs w:val="20"/>
                <w:lang w:val="fr-CA"/>
              </w:rPr>
              <w:t xml:space="preserve"> </w:t>
            </w:r>
            <w:r w:rsidRPr="007053CF">
              <w:rPr>
                <w:rFonts w:ascii="Arial" w:hAnsi="Arial" w:cs="Arial"/>
                <w:sz w:val="20"/>
                <w:szCs w:val="20"/>
                <w:lang w:val="fr-CA"/>
              </w:rPr>
              <w:t>Nécessité d’introduire des références</w:t>
            </w:r>
          </w:p>
        </w:tc>
        <w:tc>
          <w:tcPr>
            <w:tcW w:w="1559" w:type="dxa"/>
          </w:tcPr>
          <w:p w:rsidR="001C01CE" w:rsidRPr="007053CF" w:rsidRDefault="001C01CE" w:rsidP="00FE7D67">
            <w:pPr>
              <w:spacing w:before="60" w:after="60"/>
              <w:ind w:left="705" w:hanging="705"/>
              <w:rPr>
                <w:rFonts w:ascii="Arial" w:hAnsi="Arial" w:cs="Arial"/>
                <w:sz w:val="20"/>
                <w:szCs w:val="20"/>
                <w:lang w:val="fr-CA"/>
              </w:rPr>
            </w:pPr>
          </w:p>
        </w:tc>
      </w:tr>
      <w:tr w:rsidR="001C01CE" w:rsidRPr="007F3629" w:rsidTr="00DE326B">
        <w:trPr>
          <w:trHeight w:val="28"/>
        </w:trPr>
        <w:tc>
          <w:tcPr>
            <w:tcW w:w="8709" w:type="dxa"/>
            <w:gridSpan w:val="4"/>
          </w:tcPr>
          <w:p w:rsidR="001C01CE" w:rsidRPr="007053CF" w:rsidRDefault="001C01CE" w:rsidP="00AF4B30">
            <w:pPr>
              <w:spacing w:before="60" w:after="60"/>
              <w:rPr>
                <w:rFonts w:ascii="Arial" w:hAnsi="Arial" w:cs="Arial"/>
                <w:sz w:val="20"/>
                <w:szCs w:val="20"/>
                <w:lang w:val="en-CA"/>
              </w:rPr>
            </w:pPr>
            <w:r w:rsidRPr="007053CF">
              <w:rPr>
                <w:rFonts w:ascii="Arial" w:hAnsi="Arial" w:cs="Arial"/>
                <w:sz w:val="20"/>
                <w:szCs w:val="20"/>
                <w:lang w:val="en-CA"/>
              </w:rPr>
              <w:t xml:space="preserve">Other / </w:t>
            </w:r>
            <w:r w:rsidRPr="007053CF">
              <w:rPr>
                <w:rFonts w:ascii="Arial" w:hAnsi="Arial" w:cs="Arial"/>
                <w:sz w:val="20"/>
                <w:szCs w:val="20"/>
                <w:lang w:val="fr-CA"/>
              </w:rPr>
              <w:t>Autre raison</w:t>
            </w:r>
          </w:p>
        </w:tc>
        <w:tc>
          <w:tcPr>
            <w:tcW w:w="1559" w:type="dxa"/>
          </w:tcPr>
          <w:p w:rsidR="001C01CE" w:rsidRPr="007053CF" w:rsidRDefault="001C01CE" w:rsidP="00FE7D67">
            <w:pPr>
              <w:spacing w:before="60" w:after="60"/>
              <w:ind w:left="705" w:hanging="705"/>
              <w:rPr>
                <w:rFonts w:ascii="Arial" w:hAnsi="Arial" w:cs="Arial"/>
                <w:sz w:val="20"/>
                <w:szCs w:val="20"/>
                <w:lang w:val="en-CA"/>
              </w:rPr>
            </w:pPr>
          </w:p>
        </w:tc>
      </w:tr>
      <w:tr w:rsidR="00D61444" w:rsidRPr="007053CF" w:rsidTr="00DE326B">
        <w:trPr>
          <w:trHeight w:val="28"/>
        </w:trPr>
        <w:tc>
          <w:tcPr>
            <w:tcW w:w="10268" w:type="dxa"/>
            <w:gridSpan w:val="5"/>
            <w:vAlign w:val="center"/>
          </w:tcPr>
          <w:p w:rsidR="007053CF" w:rsidRDefault="007B4112" w:rsidP="006A7A25">
            <w:pPr>
              <w:rPr>
                <w:rFonts w:ascii="Arial" w:hAnsi="Arial" w:cs="Arial"/>
                <w:b/>
                <w:sz w:val="22"/>
                <w:szCs w:val="22"/>
                <w:lang w:val="fr-CA"/>
              </w:rPr>
            </w:pPr>
            <w:r w:rsidRPr="007B4112">
              <w:rPr>
                <w:rFonts w:ascii="Arial" w:hAnsi="Arial" w:cs="Arial"/>
                <w:sz w:val="20"/>
                <w:szCs w:val="20"/>
                <w:lang w:val="en-CA"/>
              </w:rPr>
              <w:t>Background Information and References</w:t>
            </w:r>
            <w:r>
              <w:rPr>
                <w:rFonts w:ascii="Arial" w:hAnsi="Arial" w:cs="Arial"/>
                <w:sz w:val="20"/>
                <w:szCs w:val="20"/>
                <w:lang w:val="fr-CA"/>
              </w:rPr>
              <w:t xml:space="preserve"> / Information</w:t>
            </w:r>
            <w:r w:rsidRPr="007053CF">
              <w:rPr>
                <w:rFonts w:ascii="Arial" w:hAnsi="Arial" w:cs="Arial"/>
                <w:sz w:val="20"/>
                <w:szCs w:val="20"/>
                <w:lang w:val="fr-CA"/>
              </w:rPr>
              <w:t xml:space="preserve"> de base et </w:t>
            </w:r>
            <w:r>
              <w:rPr>
                <w:rFonts w:ascii="Arial" w:hAnsi="Arial" w:cs="Arial"/>
                <w:sz w:val="20"/>
                <w:szCs w:val="20"/>
                <w:lang w:val="fr-CA"/>
              </w:rPr>
              <w:t>références</w:t>
            </w:r>
          </w:p>
          <w:p w:rsidR="00E53102" w:rsidRDefault="00E53102" w:rsidP="006A7A25">
            <w:pPr>
              <w:rPr>
                <w:rFonts w:ascii="Arial" w:hAnsi="Arial" w:cs="Arial"/>
                <w:b/>
                <w:sz w:val="22"/>
                <w:szCs w:val="22"/>
                <w:lang w:val="fr-CA"/>
              </w:rPr>
            </w:pPr>
          </w:p>
          <w:p w:rsidR="00E53102" w:rsidRDefault="00E53102" w:rsidP="006A7A25">
            <w:pPr>
              <w:rPr>
                <w:rFonts w:ascii="Arial" w:hAnsi="Arial" w:cs="Arial"/>
                <w:b/>
                <w:sz w:val="22"/>
                <w:szCs w:val="22"/>
                <w:lang w:val="fr-CA"/>
              </w:rPr>
            </w:pPr>
          </w:p>
          <w:p w:rsidR="007B4112" w:rsidRDefault="007B4112" w:rsidP="006A7A25">
            <w:pPr>
              <w:rPr>
                <w:rFonts w:ascii="Arial" w:hAnsi="Arial" w:cs="Arial"/>
                <w:b/>
                <w:sz w:val="22"/>
                <w:szCs w:val="22"/>
                <w:lang w:val="fr-CA"/>
              </w:rPr>
            </w:pPr>
          </w:p>
          <w:p w:rsidR="007B4112" w:rsidRDefault="007B4112" w:rsidP="006A7A25">
            <w:pPr>
              <w:rPr>
                <w:rFonts w:ascii="Arial" w:hAnsi="Arial" w:cs="Arial"/>
                <w:b/>
                <w:sz w:val="22"/>
                <w:szCs w:val="22"/>
                <w:lang w:val="fr-CA"/>
              </w:rPr>
            </w:pPr>
          </w:p>
          <w:p w:rsidR="00E53102" w:rsidRDefault="00E53102" w:rsidP="006A7A25">
            <w:pPr>
              <w:rPr>
                <w:rFonts w:ascii="Arial" w:hAnsi="Arial" w:cs="Arial"/>
                <w:b/>
                <w:sz w:val="22"/>
                <w:szCs w:val="22"/>
                <w:lang w:val="fr-CA"/>
              </w:rPr>
            </w:pPr>
          </w:p>
          <w:p w:rsidR="00E53102" w:rsidRDefault="00E53102" w:rsidP="006A7A25">
            <w:pPr>
              <w:rPr>
                <w:rFonts w:ascii="Arial" w:hAnsi="Arial" w:cs="Arial"/>
                <w:b/>
                <w:sz w:val="22"/>
                <w:szCs w:val="22"/>
                <w:lang w:val="fr-CA"/>
              </w:rPr>
            </w:pPr>
          </w:p>
          <w:p w:rsidR="007053CF" w:rsidRDefault="007053CF" w:rsidP="006A7A25">
            <w:pPr>
              <w:rPr>
                <w:rFonts w:ascii="Arial" w:hAnsi="Arial" w:cs="Arial"/>
                <w:b/>
                <w:sz w:val="22"/>
                <w:szCs w:val="22"/>
                <w:lang w:val="fr-CA"/>
              </w:rPr>
            </w:pPr>
          </w:p>
          <w:p w:rsidR="007053CF" w:rsidRDefault="007053CF" w:rsidP="006A7A25">
            <w:pPr>
              <w:rPr>
                <w:rFonts w:ascii="Arial" w:hAnsi="Arial" w:cs="Arial"/>
                <w:b/>
                <w:sz w:val="22"/>
                <w:szCs w:val="22"/>
                <w:lang w:val="fr-CA"/>
              </w:rPr>
            </w:pPr>
          </w:p>
          <w:p w:rsidR="007053CF" w:rsidRDefault="007053CF" w:rsidP="006A7A25">
            <w:pPr>
              <w:rPr>
                <w:rFonts w:ascii="Arial" w:hAnsi="Arial" w:cs="Arial"/>
                <w:b/>
                <w:sz w:val="22"/>
                <w:szCs w:val="22"/>
                <w:lang w:val="fr-CA"/>
              </w:rPr>
            </w:pPr>
          </w:p>
          <w:p w:rsidR="007053CF" w:rsidRDefault="007053CF" w:rsidP="006A7A25">
            <w:pPr>
              <w:rPr>
                <w:rFonts w:ascii="Arial" w:hAnsi="Arial" w:cs="Arial"/>
                <w:b/>
                <w:sz w:val="22"/>
                <w:szCs w:val="22"/>
                <w:lang w:val="fr-CA"/>
              </w:rPr>
            </w:pPr>
          </w:p>
          <w:p w:rsidR="007053CF" w:rsidRPr="007053CF" w:rsidRDefault="007053CF" w:rsidP="006A7A25">
            <w:pPr>
              <w:rPr>
                <w:rFonts w:ascii="Arial" w:hAnsi="Arial" w:cs="Arial"/>
                <w:b/>
                <w:sz w:val="22"/>
                <w:szCs w:val="22"/>
                <w:lang w:val="fr-CA"/>
              </w:rPr>
            </w:pPr>
          </w:p>
          <w:p w:rsidR="007053CF" w:rsidRPr="007053CF" w:rsidRDefault="007053CF" w:rsidP="006A7A25">
            <w:pPr>
              <w:rPr>
                <w:rFonts w:ascii="Arial" w:hAnsi="Arial" w:cs="Arial"/>
                <w:b/>
                <w:sz w:val="22"/>
                <w:szCs w:val="22"/>
                <w:lang w:val="fr-CA"/>
              </w:rPr>
            </w:pPr>
          </w:p>
        </w:tc>
      </w:tr>
      <w:tr w:rsidR="00D61444" w:rsidRPr="00945BE3" w:rsidTr="00DE326B">
        <w:trPr>
          <w:trHeight w:val="28"/>
        </w:trPr>
        <w:tc>
          <w:tcPr>
            <w:tcW w:w="10268" w:type="dxa"/>
            <w:gridSpan w:val="5"/>
            <w:tcBorders>
              <w:bottom w:val="single" w:sz="4" w:space="0" w:color="auto"/>
            </w:tcBorders>
            <w:vAlign w:val="center"/>
          </w:tcPr>
          <w:p w:rsidR="00D61444" w:rsidRPr="00945BE3" w:rsidRDefault="00945BE3" w:rsidP="00945BE3">
            <w:pPr>
              <w:jc w:val="center"/>
              <w:rPr>
                <w:rFonts w:ascii="Arial" w:hAnsi="Arial" w:cs="Arial"/>
                <w:b/>
                <w:sz w:val="22"/>
                <w:szCs w:val="22"/>
              </w:rPr>
            </w:pPr>
            <w:r>
              <w:rPr>
                <w:rFonts w:ascii="Arial" w:hAnsi="Arial" w:cs="Arial"/>
                <w:b/>
                <w:sz w:val="22"/>
                <w:szCs w:val="22"/>
                <w:lang w:val="fr-CA"/>
              </w:rPr>
              <w:lastRenderedPageBreak/>
              <w:t xml:space="preserve">CAN/CGSB-32.311-2015: </w:t>
            </w:r>
            <w:r w:rsidRPr="00945BE3">
              <w:rPr>
                <w:rFonts w:ascii="Arial" w:hAnsi="Arial" w:cs="Arial"/>
                <w:b/>
                <w:sz w:val="22"/>
                <w:szCs w:val="22"/>
              </w:rPr>
              <w:t>List of tables / Listes des tableaux</w:t>
            </w:r>
          </w:p>
        </w:tc>
      </w:tr>
      <w:tr w:rsidR="00EF0975" w:rsidRPr="007F3629" w:rsidTr="00253817">
        <w:trPr>
          <w:trHeight w:val="28"/>
        </w:trPr>
        <w:tc>
          <w:tcPr>
            <w:tcW w:w="629" w:type="dxa"/>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jc w:val="center"/>
              <w:rPr>
                <w:rFonts w:ascii="Arial" w:hAnsi="Arial" w:cs="Arial"/>
                <w:sz w:val="20"/>
                <w:szCs w:val="20"/>
              </w:rPr>
            </w:pPr>
            <w:r w:rsidRPr="007053CF">
              <w:rPr>
                <w:rFonts w:ascii="Arial" w:hAnsi="Arial" w:cs="Arial"/>
                <w:sz w:val="20"/>
                <w:szCs w:val="20"/>
              </w:rPr>
              <w:t>4.2</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EF0975" w:rsidRPr="007053CF" w:rsidRDefault="00C16913" w:rsidP="00FE7D67">
            <w:pPr>
              <w:suppressAutoHyphens/>
              <w:rPr>
                <w:rFonts w:ascii="Arial" w:hAnsi="Arial" w:cs="Arial"/>
                <w:i/>
                <w:sz w:val="20"/>
                <w:szCs w:val="20"/>
              </w:rPr>
            </w:pPr>
            <w:r>
              <w:rPr>
                <w:rFonts w:ascii="Arial" w:hAnsi="Arial" w:cs="Arial"/>
                <w:i/>
                <w:sz w:val="20"/>
                <w:szCs w:val="20"/>
              </w:rPr>
              <w:t>Soil amendments and crop n</w:t>
            </w:r>
            <w:r w:rsidR="00EF0975" w:rsidRPr="007053CF">
              <w:rPr>
                <w:rFonts w:ascii="Arial" w:hAnsi="Arial" w:cs="Arial"/>
                <w:i/>
                <w:sz w:val="20"/>
                <w:szCs w:val="20"/>
              </w:rPr>
              <w:t>utrition</w:t>
            </w:r>
          </w:p>
          <w:p w:rsidR="00EF0975" w:rsidRPr="00F41016" w:rsidRDefault="00EF0975" w:rsidP="00FE7D67">
            <w:pPr>
              <w:suppressAutoHyphens/>
              <w:rPr>
                <w:rFonts w:ascii="Arial" w:hAnsi="Arial" w:cs="Arial"/>
                <w:i/>
                <w:sz w:val="22"/>
                <w:szCs w:val="22"/>
                <w:lang w:val="fr-CA"/>
              </w:rPr>
            </w:pPr>
            <w:r w:rsidRPr="007053CF">
              <w:rPr>
                <w:rFonts w:ascii="Arial" w:hAnsi="Arial" w:cs="Arial"/>
                <w:i/>
                <w:sz w:val="20"/>
                <w:szCs w:val="20"/>
                <w:lang w:val="fr-CA"/>
              </w:rPr>
              <w:t>Amendements du sol et nutrition des cultures</w:t>
            </w:r>
          </w:p>
        </w:tc>
      </w:tr>
      <w:tr w:rsidR="00EF0975" w:rsidRPr="007F3629" w:rsidTr="00253817">
        <w:trPr>
          <w:trHeight w:val="28"/>
        </w:trPr>
        <w:tc>
          <w:tcPr>
            <w:tcW w:w="629" w:type="dxa"/>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jc w:val="center"/>
              <w:rPr>
                <w:rFonts w:ascii="Arial" w:hAnsi="Arial" w:cs="Arial"/>
                <w:sz w:val="20"/>
                <w:szCs w:val="20"/>
              </w:rPr>
            </w:pPr>
            <w:r w:rsidRPr="007053CF">
              <w:rPr>
                <w:rFonts w:ascii="Arial" w:hAnsi="Arial" w:cs="Arial"/>
                <w:sz w:val="20"/>
                <w:szCs w:val="20"/>
              </w:rPr>
              <w:t>4.3</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EF0975" w:rsidRPr="007053CF" w:rsidRDefault="00C16913" w:rsidP="00FE7D67">
            <w:pPr>
              <w:suppressAutoHyphens/>
              <w:rPr>
                <w:rFonts w:ascii="Arial" w:hAnsi="Arial" w:cs="Arial"/>
                <w:i/>
                <w:sz w:val="20"/>
                <w:szCs w:val="20"/>
              </w:rPr>
            </w:pPr>
            <w:r>
              <w:rPr>
                <w:rFonts w:ascii="Arial" w:hAnsi="Arial" w:cs="Arial"/>
                <w:i/>
                <w:sz w:val="20"/>
                <w:szCs w:val="20"/>
              </w:rPr>
              <w:t>Crop production a</w:t>
            </w:r>
            <w:r w:rsidR="00EF0975" w:rsidRPr="007053CF">
              <w:rPr>
                <w:rFonts w:ascii="Arial" w:hAnsi="Arial" w:cs="Arial"/>
                <w:i/>
                <w:sz w:val="20"/>
                <w:szCs w:val="20"/>
              </w:rPr>
              <w:t xml:space="preserve">ids </w:t>
            </w:r>
            <w:r>
              <w:rPr>
                <w:rFonts w:ascii="Arial" w:hAnsi="Arial" w:cs="Arial"/>
                <w:i/>
                <w:sz w:val="20"/>
                <w:szCs w:val="20"/>
              </w:rPr>
              <w:t>and m</w:t>
            </w:r>
            <w:r w:rsidR="00EF0975" w:rsidRPr="007053CF">
              <w:rPr>
                <w:rFonts w:ascii="Arial" w:hAnsi="Arial" w:cs="Arial"/>
                <w:i/>
                <w:sz w:val="20"/>
                <w:szCs w:val="20"/>
              </w:rPr>
              <w:t>aterials</w:t>
            </w:r>
          </w:p>
          <w:p w:rsidR="00EF0975" w:rsidRPr="007F3629" w:rsidRDefault="00EF0975" w:rsidP="00FE7D67">
            <w:pPr>
              <w:suppressAutoHyphens/>
              <w:rPr>
                <w:rFonts w:ascii="Arial" w:hAnsi="Arial" w:cs="Arial"/>
                <w:i/>
                <w:sz w:val="22"/>
                <w:szCs w:val="22"/>
              </w:rPr>
            </w:pPr>
            <w:r w:rsidRPr="007053CF">
              <w:rPr>
                <w:rFonts w:ascii="Arial" w:hAnsi="Arial" w:cs="Arial"/>
                <w:i/>
                <w:sz w:val="20"/>
                <w:szCs w:val="20"/>
                <w:lang w:val="fr-CA"/>
              </w:rPr>
              <w:t>Auxiliaires et matières utilisés pour la production végétale</w:t>
            </w:r>
          </w:p>
        </w:tc>
      </w:tr>
      <w:tr w:rsidR="00EF0975" w:rsidRPr="007F3629" w:rsidTr="00253817">
        <w:trPr>
          <w:trHeight w:val="28"/>
        </w:trPr>
        <w:tc>
          <w:tcPr>
            <w:tcW w:w="629" w:type="dxa"/>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jc w:val="center"/>
              <w:rPr>
                <w:rFonts w:ascii="Arial" w:hAnsi="Arial" w:cs="Arial"/>
                <w:sz w:val="20"/>
                <w:szCs w:val="20"/>
              </w:rPr>
            </w:pPr>
            <w:r w:rsidRPr="007053CF">
              <w:rPr>
                <w:rFonts w:ascii="Arial" w:hAnsi="Arial" w:cs="Arial"/>
                <w:sz w:val="20"/>
                <w:szCs w:val="20"/>
              </w:rPr>
              <w:t>5.2</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rPr>
                <w:rFonts w:ascii="Arial" w:hAnsi="Arial" w:cs="Arial"/>
                <w:i/>
                <w:sz w:val="20"/>
                <w:szCs w:val="20"/>
              </w:rPr>
            </w:pPr>
            <w:r w:rsidRPr="007053CF">
              <w:rPr>
                <w:rFonts w:ascii="Arial" w:hAnsi="Arial" w:cs="Arial"/>
                <w:i/>
                <w:sz w:val="20"/>
                <w:szCs w:val="20"/>
              </w:rPr>
              <w:t xml:space="preserve">Feed, </w:t>
            </w:r>
            <w:r w:rsidR="00C16913">
              <w:rPr>
                <w:rFonts w:ascii="Arial" w:hAnsi="Arial" w:cs="Arial"/>
                <w:i/>
                <w:sz w:val="20"/>
                <w:szCs w:val="20"/>
              </w:rPr>
              <w:t>feed a</w:t>
            </w:r>
            <w:r w:rsidRPr="007053CF">
              <w:rPr>
                <w:rFonts w:ascii="Arial" w:hAnsi="Arial" w:cs="Arial"/>
                <w:i/>
                <w:sz w:val="20"/>
                <w:szCs w:val="20"/>
              </w:rPr>
              <w:t xml:space="preserve">dditives &amp; </w:t>
            </w:r>
            <w:r w:rsidR="00C16913">
              <w:rPr>
                <w:rFonts w:ascii="Arial" w:hAnsi="Arial" w:cs="Arial"/>
                <w:i/>
                <w:sz w:val="20"/>
                <w:szCs w:val="20"/>
              </w:rPr>
              <w:t>feed s</w:t>
            </w:r>
            <w:r w:rsidRPr="007053CF">
              <w:rPr>
                <w:rFonts w:ascii="Arial" w:hAnsi="Arial" w:cs="Arial"/>
                <w:i/>
                <w:sz w:val="20"/>
                <w:szCs w:val="20"/>
              </w:rPr>
              <w:t>upplements</w:t>
            </w:r>
          </w:p>
          <w:p w:rsidR="00EF0975" w:rsidRPr="007F3629" w:rsidRDefault="00EF0975" w:rsidP="00FE7D67">
            <w:pPr>
              <w:suppressAutoHyphens/>
              <w:rPr>
                <w:rFonts w:ascii="Arial" w:hAnsi="Arial" w:cs="Arial"/>
                <w:i/>
                <w:sz w:val="22"/>
                <w:szCs w:val="22"/>
              </w:rPr>
            </w:pPr>
            <w:r w:rsidRPr="007053CF">
              <w:rPr>
                <w:rFonts w:ascii="Arial" w:hAnsi="Arial" w:cs="Arial"/>
                <w:i/>
                <w:sz w:val="20"/>
                <w:szCs w:val="20"/>
                <w:lang w:val="fr-CA"/>
              </w:rPr>
              <w:t>Aliments pour animaux, additifs et suppléments alimentaires</w:t>
            </w:r>
          </w:p>
        </w:tc>
      </w:tr>
      <w:tr w:rsidR="00EF0975" w:rsidRPr="007F3629" w:rsidTr="00253817">
        <w:trPr>
          <w:trHeight w:val="28"/>
        </w:trPr>
        <w:tc>
          <w:tcPr>
            <w:tcW w:w="629" w:type="dxa"/>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jc w:val="center"/>
              <w:rPr>
                <w:rFonts w:ascii="Arial" w:hAnsi="Arial" w:cs="Arial"/>
                <w:sz w:val="20"/>
                <w:szCs w:val="20"/>
              </w:rPr>
            </w:pPr>
            <w:r w:rsidRPr="007053CF">
              <w:rPr>
                <w:rFonts w:ascii="Arial" w:hAnsi="Arial" w:cs="Arial"/>
                <w:sz w:val="20"/>
                <w:szCs w:val="20"/>
              </w:rPr>
              <w:t>5.3</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rPr>
                <w:rFonts w:ascii="Arial" w:hAnsi="Arial" w:cs="Arial"/>
                <w:i/>
                <w:sz w:val="20"/>
                <w:szCs w:val="20"/>
              </w:rPr>
            </w:pPr>
            <w:r w:rsidRPr="007053CF">
              <w:rPr>
                <w:rFonts w:ascii="Arial" w:hAnsi="Arial" w:cs="Arial"/>
                <w:i/>
                <w:sz w:val="20"/>
                <w:szCs w:val="20"/>
              </w:rPr>
              <w:t xml:space="preserve">Health </w:t>
            </w:r>
            <w:r w:rsidR="00C16913">
              <w:rPr>
                <w:rFonts w:ascii="Arial" w:hAnsi="Arial" w:cs="Arial"/>
                <w:i/>
                <w:sz w:val="20"/>
                <w:szCs w:val="20"/>
              </w:rPr>
              <w:t>care p</w:t>
            </w:r>
            <w:r w:rsidRPr="007053CF">
              <w:rPr>
                <w:rFonts w:ascii="Arial" w:hAnsi="Arial" w:cs="Arial"/>
                <w:i/>
                <w:sz w:val="20"/>
                <w:szCs w:val="20"/>
              </w:rPr>
              <w:t xml:space="preserve">roducts &amp; </w:t>
            </w:r>
            <w:r w:rsidR="00C16913">
              <w:rPr>
                <w:rFonts w:ascii="Arial" w:hAnsi="Arial" w:cs="Arial"/>
                <w:i/>
                <w:sz w:val="20"/>
                <w:szCs w:val="20"/>
              </w:rPr>
              <w:t>p</w:t>
            </w:r>
            <w:r w:rsidRPr="007053CF">
              <w:rPr>
                <w:rFonts w:ascii="Arial" w:hAnsi="Arial" w:cs="Arial"/>
                <w:i/>
                <w:sz w:val="20"/>
                <w:szCs w:val="20"/>
              </w:rPr>
              <w:t xml:space="preserve">roduction </w:t>
            </w:r>
            <w:r w:rsidR="00C16913">
              <w:rPr>
                <w:rFonts w:ascii="Arial" w:hAnsi="Arial" w:cs="Arial"/>
                <w:i/>
                <w:sz w:val="20"/>
                <w:szCs w:val="20"/>
              </w:rPr>
              <w:t>a</w:t>
            </w:r>
            <w:r w:rsidRPr="007053CF">
              <w:rPr>
                <w:rFonts w:ascii="Arial" w:hAnsi="Arial" w:cs="Arial"/>
                <w:i/>
                <w:sz w:val="20"/>
                <w:szCs w:val="20"/>
              </w:rPr>
              <w:t>ids</w:t>
            </w:r>
          </w:p>
          <w:p w:rsidR="00EF0975" w:rsidRPr="007F3629" w:rsidRDefault="00EF0975" w:rsidP="00FE7D67">
            <w:pPr>
              <w:suppressAutoHyphens/>
              <w:rPr>
                <w:rFonts w:ascii="Arial" w:hAnsi="Arial" w:cs="Arial"/>
                <w:i/>
                <w:sz w:val="22"/>
                <w:szCs w:val="22"/>
              </w:rPr>
            </w:pPr>
            <w:r w:rsidRPr="007053CF">
              <w:rPr>
                <w:rFonts w:ascii="Arial" w:hAnsi="Arial" w:cs="Arial"/>
                <w:i/>
                <w:sz w:val="20"/>
                <w:szCs w:val="20"/>
                <w:lang w:val="fr-CA"/>
              </w:rPr>
              <w:t>Produits de soins de santé et auxiliaires de la production animale</w:t>
            </w:r>
          </w:p>
        </w:tc>
      </w:tr>
      <w:tr w:rsidR="00EF0975" w:rsidRPr="007F3629" w:rsidTr="00253817">
        <w:trPr>
          <w:trHeight w:val="28"/>
        </w:trPr>
        <w:tc>
          <w:tcPr>
            <w:tcW w:w="629" w:type="dxa"/>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jc w:val="center"/>
              <w:rPr>
                <w:rFonts w:ascii="Arial" w:hAnsi="Arial" w:cs="Arial"/>
                <w:sz w:val="20"/>
                <w:szCs w:val="20"/>
              </w:rPr>
            </w:pPr>
            <w:r w:rsidRPr="007053CF">
              <w:rPr>
                <w:rFonts w:ascii="Arial" w:hAnsi="Arial" w:cs="Arial"/>
                <w:sz w:val="20"/>
                <w:szCs w:val="20"/>
              </w:rPr>
              <w:t>6.3</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EF0975" w:rsidRPr="00C16913" w:rsidRDefault="00C16913" w:rsidP="00FE7D67">
            <w:pPr>
              <w:suppressAutoHyphens/>
              <w:rPr>
                <w:rFonts w:ascii="Arial" w:hAnsi="Arial" w:cs="Arial"/>
                <w:i/>
                <w:sz w:val="20"/>
                <w:szCs w:val="20"/>
                <w:lang w:val="fr-CA"/>
              </w:rPr>
            </w:pPr>
            <w:r w:rsidRPr="00C16913">
              <w:rPr>
                <w:rFonts w:ascii="Arial" w:hAnsi="Arial" w:cs="Arial"/>
                <w:i/>
                <w:sz w:val="20"/>
                <w:szCs w:val="20"/>
                <w:lang w:val="fr-CA"/>
              </w:rPr>
              <w:t>I</w:t>
            </w:r>
            <w:r w:rsidR="00EF0975" w:rsidRPr="00C16913">
              <w:rPr>
                <w:rFonts w:ascii="Arial" w:hAnsi="Arial" w:cs="Arial"/>
                <w:i/>
                <w:sz w:val="20"/>
                <w:szCs w:val="20"/>
                <w:lang w:val="fr-CA"/>
              </w:rPr>
              <w:t xml:space="preserve">ngredients </w:t>
            </w:r>
            <w:r>
              <w:rPr>
                <w:rFonts w:ascii="Arial" w:hAnsi="Arial" w:cs="Arial"/>
                <w:i/>
                <w:sz w:val="20"/>
                <w:szCs w:val="20"/>
                <w:lang w:val="fr-CA"/>
              </w:rPr>
              <w:t>c</w:t>
            </w:r>
            <w:r w:rsidR="00EF0975" w:rsidRPr="00C16913">
              <w:rPr>
                <w:rFonts w:ascii="Arial" w:hAnsi="Arial" w:cs="Arial"/>
                <w:i/>
                <w:sz w:val="20"/>
                <w:szCs w:val="20"/>
                <w:lang w:val="fr-CA"/>
              </w:rPr>
              <w:t xml:space="preserve">lassified as </w:t>
            </w:r>
            <w:r>
              <w:rPr>
                <w:rFonts w:ascii="Arial" w:hAnsi="Arial" w:cs="Arial"/>
                <w:i/>
                <w:sz w:val="20"/>
                <w:szCs w:val="20"/>
                <w:lang w:val="fr-CA"/>
              </w:rPr>
              <w:t>f</w:t>
            </w:r>
            <w:r w:rsidR="00EF0975" w:rsidRPr="00C16913">
              <w:rPr>
                <w:rFonts w:ascii="Arial" w:hAnsi="Arial" w:cs="Arial"/>
                <w:i/>
                <w:sz w:val="20"/>
                <w:szCs w:val="20"/>
                <w:lang w:val="fr-CA"/>
              </w:rPr>
              <w:t xml:space="preserve">ood </w:t>
            </w:r>
            <w:r>
              <w:rPr>
                <w:rFonts w:ascii="Arial" w:hAnsi="Arial" w:cs="Arial"/>
                <w:i/>
                <w:sz w:val="20"/>
                <w:szCs w:val="20"/>
                <w:lang w:val="fr-CA"/>
              </w:rPr>
              <w:t>a</w:t>
            </w:r>
            <w:r w:rsidR="00EF0975" w:rsidRPr="00C16913">
              <w:rPr>
                <w:rFonts w:ascii="Arial" w:hAnsi="Arial" w:cs="Arial"/>
                <w:i/>
                <w:sz w:val="20"/>
                <w:szCs w:val="20"/>
                <w:lang w:val="fr-CA"/>
              </w:rPr>
              <w:t>dditives</w:t>
            </w:r>
          </w:p>
          <w:p w:rsidR="00EF0975" w:rsidRPr="00C16913" w:rsidRDefault="00EF0975" w:rsidP="00C16913">
            <w:pPr>
              <w:suppressAutoHyphens/>
              <w:rPr>
                <w:rFonts w:ascii="Arial" w:hAnsi="Arial" w:cs="Arial"/>
                <w:i/>
                <w:sz w:val="22"/>
                <w:szCs w:val="22"/>
                <w:lang w:val="fr-CA"/>
              </w:rPr>
            </w:pPr>
            <w:r w:rsidRPr="007053CF">
              <w:rPr>
                <w:rFonts w:ascii="Arial" w:hAnsi="Arial" w:cs="Arial"/>
                <w:i/>
                <w:sz w:val="20"/>
                <w:szCs w:val="20"/>
                <w:lang w:val="fr-CA"/>
              </w:rPr>
              <w:t>Ingrédients classés comme additifs alimentaires</w:t>
            </w:r>
          </w:p>
        </w:tc>
      </w:tr>
      <w:tr w:rsidR="00EF0975" w:rsidRPr="007F3629" w:rsidTr="00253817">
        <w:trPr>
          <w:trHeight w:val="28"/>
        </w:trPr>
        <w:tc>
          <w:tcPr>
            <w:tcW w:w="629" w:type="dxa"/>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jc w:val="center"/>
              <w:rPr>
                <w:rFonts w:ascii="Arial" w:hAnsi="Arial" w:cs="Arial"/>
                <w:sz w:val="20"/>
                <w:szCs w:val="20"/>
              </w:rPr>
            </w:pPr>
            <w:r w:rsidRPr="007053CF">
              <w:rPr>
                <w:rFonts w:ascii="Arial" w:hAnsi="Arial" w:cs="Arial"/>
                <w:sz w:val="20"/>
                <w:szCs w:val="20"/>
              </w:rPr>
              <w:t>6.4</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EF0975" w:rsidRPr="007053CF" w:rsidRDefault="00C16913" w:rsidP="00FE7D67">
            <w:pPr>
              <w:suppressAutoHyphens/>
              <w:rPr>
                <w:rFonts w:ascii="Arial" w:hAnsi="Arial" w:cs="Arial"/>
                <w:i/>
                <w:sz w:val="20"/>
                <w:szCs w:val="20"/>
              </w:rPr>
            </w:pPr>
            <w:r>
              <w:rPr>
                <w:rFonts w:ascii="Arial" w:hAnsi="Arial" w:cs="Arial"/>
                <w:i/>
                <w:sz w:val="20"/>
                <w:szCs w:val="20"/>
              </w:rPr>
              <w:t>Ingredients not classified as food a</w:t>
            </w:r>
            <w:r w:rsidR="00EF0975" w:rsidRPr="007053CF">
              <w:rPr>
                <w:rFonts w:ascii="Arial" w:hAnsi="Arial" w:cs="Arial"/>
                <w:i/>
                <w:sz w:val="20"/>
                <w:szCs w:val="20"/>
              </w:rPr>
              <w:t>dditives</w:t>
            </w:r>
          </w:p>
          <w:p w:rsidR="00EF0975" w:rsidRPr="00C16913" w:rsidRDefault="00EF0975" w:rsidP="00C16913">
            <w:pPr>
              <w:suppressAutoHyphens/>
              <w:rPr>
                <w:rFonts w:ascii="Arial" w:hAnsi="Arial" w:cs="Arial"/>
                <w:i/>
                <w:sz w:val="22"/>
                <w:szCs w:val="22"/>
                <w:lang w:val="fr-CA"/>
              </w:rPr>
            </w:pPr>
            <w:r w:rsidRPr="007053CF">
              <w:rPr>
                <w:rFonts w:ascii="Arial" w:hAnsi="Arial" w:cs="Arial"/>
                <w:i/>
                <w:sz w:val="20"/>
                <w:szCs w:val="20"/>
                <w:lang w:val="fr-CA"/>
              </w:rPr>
              <w:t>Ingrédients non classés parmi les additifs alimentaires</w:t>
            </w:r>
          </w:p>
        </w:tc>
      </w:tr>
      <w:tr w:rsidR="00EF0975" w:rsidRPr="007F3629" w:rsidTr="00253817">
        <w:trPr>
          <w:trHeight w:val="28"/>
        </w:trPr>
        <w:tc>
          <w:tcPr>
            <w:tcW w:w="629" w:type="dxa"/>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jc w:val="center"/>
              <w:rPr>
                <w:rFonts w:ascii="Arial" w:hAnsi="Arial" w:cs="Arial"/>
                <w:sz w:val="20"/>
                <w:szCs w:val="20"/>
              </w:rPr>
            </w:pPr>
            <w:r w:rsidRPr="007053CF">
              <w:rPr>
                <w:rFonts w:ascii="Arial" w:hAnsi="Arial" w:cs="Arial"/>
                <w:sz w:val="20"/>
                <w:szCs w:val="20"/>
              </w:rPr>
              <w:t>6.5</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EF0975" w:rsidRPr="00C16913" w:rsidRDefault="00C16913" w:rsidP="00FE7D67">
            <w:pPr>
              <w:suppressAutoHyphens/>
              <w:rPr>
                <w:rFonts w:ascii="Arial" w:hAnsi="Arial" w:cs="Arial"/>
                <w:i/>
                <w:sz w:val="20"/>
                <w:szCs w:val="20"/>
                <w:lang w:val="fr-CA"/>
              </w:rPr>
            </w:pPr>
            <w:r w:rsidRPr="00C16913">
              <w:rPr>
                <w:rFonts w:ascii="Arial" w:hAnsi="Arial" w:cs="Arial"/>
                <w:i/>
                <w:sz w:val="20"/>
                <w:szCs w:val="20"/>
                <w:lang w:val="fr-CA"/>
              </w:rPr>
              <w:t>Processing aids</w:t>
            </w:r>
          </w:p>
          <w:p w:rsidR="00EF0975" w:rsidRPr="00C16913" w:rsidRDefault="00C16913" w:rsidP="00FE7D67">
            <w:pPr>
              <w:suppressAutoHyphens/>
              <w:rPr>
                <w:rFonts w:ascii="Arial" w:hAnsi="Arial" w:cs="Arial"/>
                <w:i/>
                <w:sz w:val="22"/>
                <w:szCs w:val="22"/>
                <w:lang w:val="fr-CA"/>
              </w:rPr>
            </w:pPr>
            <w:r>
              <w:rPr>
                <w:rFonts w:ascii="Arial" w:hAnsi="Arial" w:cs="Arial"/>
                <w:i/>
                <w:sz w:val="20"/>
                <w:szCs w:val="20"/>
                <w:lang w:val="fr-CA"/>
              </w:rPr>
              <w:t>Auxiliaires de production</w:t>
            </w:r>
          </w:p>
        </w:tc>
      </w:tr>
      <w:tr w:rsidR="00EF0975" w:rsidRPr="007F3629" w:rsidTr="00253817">
        <w:trPr>
          <w:trHeight w:val="287"/>
        </w:trPr>
        <w:tc>
          <w:tcPr>
            <w:tcW w:w="629" w:type="dxa"/>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jc w:val="center"/>
              <w:rPr>
                <w:rFonts w:ascii="Arial" w:hAnsi="Arial" w:cs="Arial"/>
                <w:sz w:val="20"/>
                <w:szCs w:val="20"/>
              </w:rPr>
            </w:pPr>
            <w:r w:rsidRPr="007053CF">
              <w:rPr>
                <w:rFonts w:ascii="Arial" w:hAnsi="Arial" w:cs="Arial"/>
                <w:sz w:val="20"/>
                <w:szCs w:val="20"/>
              </w:rPr>
              <w:t>7.3</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EF0975" w:rsidRPr="007053CF" w:rsidRDefault="00C16913" w:rsidP="00FE7D67">
            <w:pPr>
              <w:suppressAutoHyphens/>
              <w:rPr>
                <w:rFonts w:ascii="Arial" w:hAnsi="Arial" w:cs="Arial"/>
                <w:i/>
                <w:sz w:val="20"/>
                <w:szCs w:val="20"/>
              </w:rPr>
            </w:pPr>
            <w:r>
              <w:rPr>
                <w:rFonts w:ascii="Arial" w:hAnsi="Arial" w:cs="Arial"/>
                <w:i/>
                <w:sz w:val="20"/>
                <w:szCs w:val="20"/>
              </w:rPr>
              <w:t>Food-g</w:t>
            </w:r>
            <w:r w:rsidR="00EF0975" w:rsidRPr="007053CF">
              <w:rPr>
                <w:rFonts w:ascii="Arial" w:hAnsi="Arial" w:cs="Arial"/>
                <w:i/>
                <w:sz w:val="20"/>
                <w:szCs w:val="20"/>
              </w:rPr>
              <w:t xml:space="preserve">rade </w:t>
            </w:r>
            <w:r>
              <w:rPr>
                <w:rFonts w:ascii="Arial" w:hAnsi="Arial" w:cs="Arial"/>
                <w:i/>
                <w:sz w:val="20"/>
                <w:szCs w:val="20"/>
              </w:rPr>
              <w:t>c</w:t>
            </w:r>
            <w:r w:rsidR="00EF0975" w:rsidRPr="007053CF">
              <w:rPr>
                <w:rFonts w:ascii="Arial" w:hAnsi="Arial" w:cs="Arial"/>
                <w:i/>
                <w:sz w:val="20"/>
                <w:szCs w:val="20"/>
              </w:rPr>
              <w:t xml:space="preserve">leaners, </w:t>
            </w:r>
            <w:r>
              <w:rPr>
                <w:rFonts w:ascii="Arial" w:hAnsi="Arial" w:cs="Arial"/>
                <w:i/>
                <w:sz w:val="20"/>
                <w:szCs w:val="20"/>
              </w:rPr>
              <w:t>d</w:t>
            </w:r>
            <w:r w:rsidR="00EF0975" w:rsidRPr="007053CF">
              <w:rPr>
                <w:rFonts w:ascii="Arial" w:hAnsi="Arial" w:cs="Arial"/>
                <w:i/>
                <w:sz w:val="20"/>
                <w:szCs w:val="20"/>
              </w:rPr>
              <w:t xml:space="preserve">isinfectants and </w:t>
            </w:r>
            <w:r>
              <w:rPr>
                <w:rFonts w:ascii="Arial" w:hAnsi="Arial" w:cs="Arial"/>
                <w:i/>
                <w:sz w:val="20"/>
                <w:szCs w:val="20"/>
              </w:rPr>
              <w:t>s</w:t>
            </w:r>
            <w:r w:rsidR="00EF0975" w:rsidRPr="007053CF">
              <w:rPr>
                <w:rFonts w:ascii="Arial" w:hAnsi="Arial" w:cs="Arial"/>
                <w:i/>
                <w:sz w:val="20"/>
                <w:szCs w:val="20"/>
              </w:rPr>
              <w:t xml:space="preserve">anitizers </w:t>
            </w:r>
            <w:r>
              <w:rPr>
                <w:rFonts w:ascii="Arial" w:hAnsi="Arial" w:cs="Arial"/>
                <w:i/>
                <w:sz w:val="20"/>
                <w:szCs w:val="20"/>
              </w:rPr>
              <w:t>permitted w</w:t>
            </w:r>
            <w:r w:rsidR="00EF0975" w:rsidRPr="007053CF">
              <w:rPr>
                <w:rFonts w:ascii="Arial" w:hAnsi="Arial" w:cs="Arial"/>
                <w:i/>
                <w:sz w:val="20"/>
                <w:szCs w:val="20"/>
              </w:rPr>
              <w:t xml:space="preserve">ithout a </w:t>
            </w:r>
            <w:r>
              <w:rPr>
                <w:rFonts w:ascii="Arial" w:hAnsi="Arial" w:cs="Arial"/>
                <w:i/>
                <w:sz w:val="20"/>
                <w:szCs w:val="20"/>
              </w:rPr>
              <w:t>mandatory removal e</w:t>
            </w:r>
            <w:r w:rsidR="00EF0975" w:rsidRPr="007053CF">
              <w:rPr>
                <w:rFonts w:ascii="Arial" w:hAnsi="Arial" w:cs="Arial"/>
                <w:i/>
                <w:sz w:val="20"/>
                <w:szCs w:val="20"/>
              </w:rPr>
              <w:t>vent</w:t>
            </w:r>
          </w:p>
          <w:p w:rsidR="00EF0975" w:rsidRPr="00C16913" w:rsidRDefault="00EF0975" w:rsidP="00C16913">
            <w:pPr>
              <w:suppressAutoHyphens/>
              <w:rPr>
                <w:rFonts w:ascii="Arial" w:hAnsi="Arial" w:cs="Arial"/>
                <w:i/>
                <w:sz w:val="22"/>
                <w:szCs w:val="22"/>
                <w:lang w:val="fr-CA"/>
              </w:rPr>
            </w:pPr>
            <w:r w:rsidRPr="007053CF">
              <w:rPr>
                <w:rFonts w:ascii="Arial" w:hAnsi="Arial" w:cs="Arial"/>
                <w:i/>
                <w:sz w:val="20"/>
                <w:szCs w:val="20"/>
                <w:lang w:val="fr-CA"/>
              </w:rPr>
              <w:t xml:space="preserve">Nettoyants, désinfectants et assainissants de grade alimentaire </w:t>
            </w:r>
            <w:r w:rsidR="00C16913">
              <w:rPr>
                <w:rFonts w:ascii="Arial" w:hAnsi="Arial" w:cs="Arial"/>
                <w:i/>
                <w:sz w:val="20"/>
                <w:szCs w:val="20"/>
                <w:lang w:val="fr-CA"/>
              </w:rPr>
              <w:t>permis</w:t>
            </w:r>
            <w:r w:rsidRPr="007053CF">
              <w:rPr>
                <w:rFonts w:ascii="Arial" w:hAnsi="Arial" w:cs="Arial"/>
                <w:i/>
                <w:sz w:val="20"/>
                <w:szCs w:val="20"/>
                <w:lang w:val="fr-CA"/>
              </w:rPr>
              <w:t xml:space="preserve"> sans obligation d’intervention subséquente</w:t>
            </w:r>
          </w:p>
        </w:tc>
      </w:tr>
      <w:tr w:rsidR="00EF0975" w:rsidRPr="007F3629" w:rsidTr="00253817">
        <w:trPr>
          <w:trHeight w:val="373"/>
        </w:trPr>
        <w:tc>
          <w:tcPr>
            <w:tcW w:w="629" w:type="dxa"/>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jc w:val="center"/>
              <w:rPr>
                <w:rFonts w:ascii="Arial" w:hAnsi="Arial" w:cs="Arial"/>
                <w:sz w:val="20"/>
                <w:szCs w:val="20"/>
              </w:rPr>
            </w:pPr>
            <w:r w:rsidRPr="007053CF">
              <w:rPr>
                <w:rFonts w:ascii="Arial" w:hAnsi="Arial" w:cs="Arial"/>
                <w:sz w:val="20"/>
                <w:szCs w:val="20"/>
              </w:rPr>
              <w:t>7.4</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EF0975" w:rsidRPr="007053CF" w:rsidRDefault="00EF0975" w:rsidP="00FE7D67">
            <w:pPr>
              <w:suppressAutoHyphens/>
              <w:rPr>
                <w:rFonts w:ascii="Arial" w:hAnsi="Arial" w:cs="Arial"/>
                <w:i/>
                <w:sz w:val="20"/>
                <w:szCs w:val="20"/>
              </w:rPr>
            </w:pPr>
            <w:r w:rsidRPr="007053CF">
              <w:rPr>
                <w:rFonts w:ascii="Arial" w:hAnsi="Arial" w:cs="Arial"/>
                <w:i/>
                <w:sz w:val="20"/>
                <w:szCs w:val="20"/>
              </w:rPr>
              <w:t xml:space="preserve">Cleaners, </w:t>
            </w:r>
            <w:r w:rsidR="00C16913">
              <w:rPr>
                <w:rFonts w:ascii="Arial" w:hAnsi="Arial" w:cs="Arial"/>
                <w:i/>
                <w:sz w:val="20"/>
                <w:szCs w:val="20"/>
              </w:rPr>
              <w:t>disinfectants and s</w:t>
            </w:r>
            <w:r w:rsidRPr="007053CF">
              <w:rPr>
                <w:rFonts w:ascii="Arial" w:hAnsi="Arial" w:cs="Arial"/>
                <w:i/>
                <w:sz w:val="20"/>
                <w:szCs w:val="20"/>
              </w:rPr>
              <w:t xml:space="preserve">anitizers </w:t>
            </w:r>
            <w:r w:rsidR="00C16913">
              <w:rPr>
                <w:rFonts w:ascii="Arial" w:hAnsi="Arial" w:cs="Arial"/>
                <w:i/>
                <w:sz w:val="20"/>
                <w:szCs w:val="20"/>
              </w:rPr>
              <w:t>permitted on o</w:t>
            </w:r>
            <w:r w:rsidRPr="007053CF">
              <w:rPr>
                <w:rFonts w:ascii="Arial" w:hAnsi="Arial" w:cs="Arial"/>
                <w:i/>
                <w:sz w:val="20"/>
                <w:szCs w:val="20"/>
              </w:rPr>
              <w:t xml:space="preserve">rganic </w:t>
            </w:r>
            <w:r w:rsidR="00C16913">
              <w:rPr>
                <w:rFonts w:ascii="Arial" w:hAnsi="Arial" w:cs="Arial"/>
                <w:i/>
                <w:sz w:val="20"/>
                <w:szCs w:val="20"/>
              </w:rPr>
              <w:t>product contact surfaces for which a removal event is mandatory</w:t>
            </w:r>
          </w:p>
          <w:p w:rsidR="00EF0975" w:rsidRPr="00FE7EBE" w:rsidRDefault="00EF0975" w:rsidP="00C16913">
            <w:pPr>
              <w:suppressAutoHyphens/>
              <w:rPr>
                <w:rFonts w:ascii="Arial" w:hAnsi="Arial" w:cs="Arial"/>
                <w:i/>
                <w:sz w:val="22"/>
                <w:szCs w:val="22"/>
                <w:lang w:val="fr-CA"/>
              </w:rPr>
            </w:pPr>
            <w:r w:rsidRPr="007053CF">
              <w:rPr>
                <w:rFonts w:ascii="Arial" w:hAnsi="Arial" w:cs="Arial"/>
                <w:i/>
                <w:sz w:val="20"/>
                <w:szCs w:val="20"/>
                <w:lang w:val="fr-CA"/>
              </w:rPr>
              <w:t xml:space="preserve">Nettoyants, désinfectants et assainissants </w:t>
            </w:r>
            <w:r w:rsidR="00375001">
              <w:rPr>
                <w:rFonts w:ascii="Arial" w:hAnsi="Arial" w:cs="Arial"/>
                <w:i/>
                <w:sz w:val="20"/>
                <w:szCs w:val="20"/>
                <w:lang w:val="fr-CA"/>
              </w:rPr>
              <w:t>permis sur les surfaces qui entrent en contact avec les produits biologiques pour lesquels une intervention subséquente est obligatoire</w:t>
            </w:r>
          </w:p>
        </w:tc>
      </w:tr>
      <w:tr w:rsidR="00C16913" w:rsidRPr="007F3629" w:rsidTr="00253817">
        <w:trPr>
          <w:trHeight w:val="373"/>
        </w:trPr>
        <w:tc>
          <w:tcPr>
            <w:tcW w:w="629" w:type="dxa"/>
            <w:tcBorders>
              <w:top w:val="single" w:sz="4" w:space="0" w:color="auto"/>
              <w:left w:val="single" w:sz="4" w:space="0" w:color="auto"/>
              <w:bottom w:val="single" w:sz="4" w:space="0" w:color="auto"/>
              <w:right w:val="single" w:sz="4" w:space="0" w:color="auto"/>
            </w:tcBorders>
            <w:vAlign w:val="center"/>
          </w:tcPr>
          <w:p w:rsidR="00C16913" w:rsidRPr="007053CF" w:rsidRDefault="00C16913" w:rsidP="00C16913">
            <w:pPr>
              <w:suppressAutoHyphens/>
              <w:jc w:val="center"/>
              <w:rPr>
                <w:rFonts w:ascii="Arial" w:hAnsi="Arial" w:cs="Arial"/>
                <w:sz w:val="20"/>
                <w:szCs w:val="20"/>
              </w:rPr>
            </w:pPr>
            <w:r>
              <w:rPr>
                <w:rFonts w:ascii="Arial" w:hAnsi="Arial" w:cs="Arial"/>
                <w:sz w:val="20"/>
                <w:szCs w:val="20"/>
              </w:rPr>
              <w:t>8.2</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C16913" w:rsidRDefault="00C16913" w:rsidP="00FE7D67">
            <w:pPr>
              <w:suppressAutoHyphens/>
              <w:rPr>
                <w:rFonts w:ascii="Arial" w:hAnsi="Arial" w:cs="Arial"/>
                <w:i/>
                <w:sz w:val="20"/>
                <w:szCs w:val="20"/>
              </w:rPr>
            </w:pPr>
            <w:r>
              <w:rPr>
                <w:rFonts w:ascii="Arial" w:hAnsi="Arial" w:cs="Arial"/>
                <w:i/>
                <w:sz w:val="20"/>
                <w:szCs w:val="20"/>
              </w:rPr>
              <w:t>Facility pest management substances</w:t>
            </w:r>
          </w:p>
          <w:p w:rsidR="00375001" w:rsidRPr="00375001" w:rsidRDefault="00375001" w:rsidP="00FE7D67">
            <w:pPr>
              <w:suppressAutoHyphens/>
              <w:rPr>
                <w:rFonts w:ascii="Arial" w:hAnsi="Arial" w:cs="Arial"/>
                <w:i/>
                <w:sz w:val="20"/>
                <w:szCs w:val="20"/>
                <w:lang w:val="fr-CA"/>
              </w:rPr>
            </w:pPr>
            <w:r w:rsidRPr="00375001">
              <w:rPr>
                <w:rFonts w:ascii="Arial" w:hAnsi="Arial" w:cs="Arial"/>
                <w:i/>
                <w:sz w:val="20"/>
                <w:szCs w:val="20"/>
                <w:lang w:val="fr-CA"/>
              </w:rPr>
              <w:t xml:space="preserve">Substances de lutte contre les </w:t>
            </w:r>
            <w:r>
              <w:rPr>
                <w:rFonts w:ascii="Arial" w:hAnsi="Arial" w:cs="Arial"/>
                <w:i/>
                <w:sz w:val="20"/>
                <w:szCs w:val="20"/>
                <w:lang w:val="fr-CA"/>
              </w:rPr>
              <w:t>organismes nuisibles dans et autour des installations</w:t>
            </w:r>
          </w:p>
        </w:tc>
      </w:tr>
      <w:tr w:rsidR="00C16913" w:rsidRPr="007F3629" w:rsidTr="00253817">
        <w:trPr>
          <w:trHeight w:val="373"/>
        </w:trPr>
        <w:tc>
          <w:tcPr>
            <w:tcW w:w="629" w:type="dxa"/>
            <w:tcBorders>
              <w:top w:val="single" w:sz="4" w:space="0" w:color="auto"/>
              <w:left w:val="single" w:sz="4" w:space="0" w:color="auto"/>
              <w:bottom w:val="single" w:sz="4" w:space="0" w:color="auto"/>
              <w:right w:val="single" w:sz="4" w:space="0" w:color="auto"/>
            </w:tcBorders>
            <w:vAlign w:val="center"/>
          </w:tcPr>
          <w:p w:rsidR="00C16913" w:rsidRPr="007053CF" w:rsidRDefault="00C16913" w:rsidP="00FE7D67">
            <w:pPr>
              <w:suppressAutoHyphens/>
              <w:jc w:val="center"/>
              <w:rPr>
                <w:rFonts w:ascii="Arial" w:hAnsi="Arial" w:cs="Arial"/>
                <w:sz w:val="20"/>
                <w:szCs w:val="20"/>
              </w:rPr>
            </w:pPr>
            <w:r>
              <w:rPr>
                <w:rFonts w:ascii="Arial" w:hAnsi="Arial" w:cs="Arial"/>
                <w:sz w:val="20"/>
                <w:szCs w:val="20"/>
              </w:rPr>
              <w:t>8.3</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C16913" w:rsidRDefault="00C16913" w:rsidP="00FE7D67">
            <w:pPr>
              <w:suppressAutoHyphens/>
              <w:rPr>
                <w:rFonts w:ascii="Arial" w:hAnsi="Arial" w:cs="Arial"/>
                <w:i/>
                <w:sz w:val="20"/>
                <w:szCs w:val="20"/>
              </w:rPr>
            </w:pPr>
            <w:r>
              <w:rPr>
                <w:rFonts w:ascii="Arial" w:hAnsi="Arial" w:cs="Arial"/>
                <w:i/>
                <w:sz w:val="20"/>
                <w:szCs w:val="20"/>
              </w:rPr>
              <w:t>Post-harvest substances</w:t>
            </w:r>
          </w:p>
          <w:p w:rsidR="00375001" w:rsidRPr="00375001" w:rsidRDefault="00375001" w:rsidP="00FE7D67">
            <w:pPr>
              <w:suppressAutoHyphens/>
              <w:rPr>
                <w:rFonts w:ascii="Arial" w:hAnsi="Arial" w:cs="Arial"/>
                <w:i/>
                <w:sz w:val="20"/>
                <w:szCs w:val="20"/>
                <w:lang w:val="fr-CA"/>
              </w:rPr>
            </w:pPr>
            <w:r w:rsidRPr="00375001">
              <w:rPr>
                <w:rFonts w:ascii="Arial" w:hAnsi="Arial" w:cs="Arial"/>
                <w:i/>
                <w:sz w:val="20"/>
                <w:szCs w:val="20"/>
                <w:lang w:val="fr-CA"/>
              </w:rPr>
              <w:t>Substances utilisables après la récolte</w:t>
            </w:r>
          </w:p>
        </w:tc>
      </w:tr>
    </w:tbl>
    <w:p w:rsidR="00C01CEC" w:rsidRPr="00FE7EBE" w:rsidRDefault="00C01CEC" w:rsidP="00253817">
      <w:pPr>
        <w:rPr>
          <w:rFonts w:ascii="Arial" w:hAnsi="Arial" w:cs="Arial"/>
          <w:b/>
          <w:sz w:val="22"/>
          <w:szCs w:val="22"/>
          <w:lang w:val="fr-CA"/>
        </w:rPr>
      </w:pPr>
    </w:p>
    <w:tbl>
      <w:tblPr>
        <w:tblW w:w="0" w:type="auto"/>
        <w:tblInd w:w="250" w:type="dxa"/>
        <w:tblLook w:val="04A0" w:firstRow="1" w:lastRow="0" w:firstColumn="1" w:lastColumn="0" w:noHBand="0" w:noVBand="1"/>
      </w:tblPr>
      <w:tblGrid>
        <w:gridCol w:w="4946"/>
        <w:gridCol w:w="5229"/>
      </w:tblGrid>
      <w:tr w:rsidR="00B3437C" w:rsidRPr="00B62CD8" w:rsidTr="00B62CD8">
        <w:tc>
          <w:tcPr>
            <w:tcW w:w="4961" w:type="dxa"/>
            <w:shd w:val="clear" w:color="auto" w:fill="auto"/>
          </w:tcPr>
          <w:p w:rsidR="00B3437C" w:rsidRPr="00E53102" w:rsidRDefault="00B3437C" w:rsidP="00B62CD8">
            <w:pPr>
              <w:rPr>
                <w:rFonts w:ascii="Arial" w:hAnsi="Arial" w:cs="Arial"/>
                <w:bCs/>
                <w:i/>
                <w:sz w:val="20"/>
                <w:szCs w:val="20"/>
                <w:lang w:val="en-CA"/>
              </w:rPr>
            </w:pPr>
            <w:r w:rsidRPr="00E53102">
              <w:rPr>
                <w:rFonts w:ascii="Arial" w:hAnsi="Arial" w:cs="Arial"/>
                <w:bCs/>
                <w:i/>
                <w:sz w:val="20"/>
                <w:szCs w:val="20"/>
                <w:lang w:val="en-CA"/>
              </w:rPr>
              <w:t>This form was collaboratively prepared by CGSB and the Organic Federation of Canada (OFC). OFC is currently mandated by the CGSB Technical Committee on Organic Agriculture to receive and compile all proposals in preparation for the next revision of the standard.</w:t>
            </w:r>
          </w:p>
          <w:p w:rsidR="00B3437C" w:rsidRPr="00E53102" w:rsidRDefault="00B3437C" w:rsidP="00B62CD8">
            <w:pPr>
              <w:rPr>
                <w:rFonts w:ascii="Arial" w:hAnsi="Arial" w:cs="Arial"/>
                <w:bCs/>
                <w:i/>
                <w:sz w:val="20"/>
                <w:szCs w:val="20"/>
                <w:lang w:val="en-CA"/>
              </w:rPr>
            </w:pPr>
          </w:p>
          <w:p w:rsidR="00B3437C" w:rsidRPr="00E53102" w:rsidRDefault="00B3437C" w:rsidP="00B62CD8">
            <w:pPr>
              <w:spacing w:after="120"/>
              <w:rPr>
                <w:rFonts w:ascii="Arial" w:hAnsi="Arial" w:cs="Arial"/>
                <w:b/>
                <w:sz w:val="20"/>
                <w:szCs w:val="20"/>
                <w:lang w:val="en-CA"/>
              </w:rPr>
            </w:pPr>
            <w:r w:rsidRPr="00E53102">
              <w:rPr>
                <w:rFonts w:ascii="Arial" w:hAnsi="Arial" w:cs="Arial"/>
                <w:b/>
                <w:sz w:val="20"/>
                <w:szCs w:val="20"/>
                <w:lang w:val="en-CA"/>
              </w:rPr>
              <w:t>Please send you completed forms to:</w:t>
            </w:r>
          </w:p>
          <w:p w:rsidR="00B3437C" w:rsidRPr="00E53102" w:rsidRDefault="00B3437C" w:rsidP="00B62CD8">
            <w:pPr>
              <w:rPr>
                <w:rFonts w:ascii="Arial" w:hAnsi="Arial" w:cs="Arial"/>
                <w:sz w:val="20"/>
                <w:szCs w:val="20"/>
                <w:lang w:val="fr-CA"/>
              </w:rPr>
            </w:pPr>
            <w:r w:rsidRPr="00E53102">
              <w:rPr>
                <w:rFonts w:ascii="Arial" w:hAnsi="Arial" w:cs="Arial"/>
                <w:sz w:val="20"/>
                <w:szCs w:val="20"/>
                <w:lang w:val="fr-CA"/>
              </w:rPr>
              <w:t>Nicole Boudreau</w:t>
            </w:r>
          </w:p>
          <w:p w:rsidR="00B3437C" w:rsidRPr="007539FE" w:rsidRDefault="00B3437C" w:rsidP="00B62CD8">
            <w:pPr>
              <w:rPr>
                <w:rFonts w:ascii="Arial" w:hAnsi="Arial" w:cs="Arial"/>
                <w:sz w:val="20"/>
                <w:szCs w:val="20"/>
                <w:lang w:val="en-CA"/>
              </w:rPr>
            </w:pPr>
            <w:r w:rsidRPr="007539FE">
              <w:rPr>
                <w:rFonts w:ascii="Arial" w:hAnsi="Arial" w:cs="Arial"/>
                <w:sz w:val="20"/>
                <w:szCs w:val="20"/>
                <w:lang w:val="en-CA"/>
              </w:rPr>
              <w:t>OFC Coordinator</w:t>
            </w:r>
          </w:p>
          <w:p w:rsidR="00B3437C" w:rsidRPr="00E53102" w:rsidRDefault="00B3437C" w:rsidP="00B62CD8">
            <w:pPr>
              <w:rPr>
                <w:rFonts w:ascii="Arial" w:hAnsi="Arial" w:cs="Arial"/>
                <w:sz w:val="20"/>
                <w:szCs w:val="20"/>
                <w:lang w:val="fr-CA"/>
              </w:rPr>
            </w:pPr>
            <w:hyperlink r:id="rId7" w:history="1">
              <w:r w:rsidRPr="00E53102">
                <w:rPr>
                  <w:rStyle w:val="Hyperlink"/>
                  <w:rFonts w:ascii="Arial" w:hAnsi="Arial" w:cs="Arial"/>
                  <w:sz w:val="20"/>
                  <w:szCs w:val="20"/>
                  <w:lang w:val="fr-CA"/>
                </w:rPr>
                <w:t>info@organicfederation.ca</w:t>
              </w:r>
            </w:hyperlink>
          </w:p>
          <w:p w:rsidR="00B3437C" w:rsidRPr="00B62CD8" w:rsidRDefault="00B3437C" w:rsidP="00B62CD8">
            <w:pPr>
              <w:rPr>
                <w:rFonts w:ascii="Arial" w:hAnsi="Arial" w:cs="Arial"/>
                <w:sz w:val="22"/>
                <w:szCs w:val="22"/>
                <w:lang w:val="fr-CA"/>
              </w:rPr>
            </w:pPr>
          </w:p>
          <w:p w:rsidR="00B3437C" w:rsidRPr="00E53102" w:rsidRDefault="00B3437C" w:rsidP="00B62CD8">
            <w:pPr>
              <w:spacing w:after="120"/>
              <w:rPr>
                <w:rFonts w:ascii="Arial" w:hAnsi="Arial" w:cs="Arial"/>
                <w:bCs/>
                <w:i/>
                <w:sz w:val="18"/>
                <w:szCs w:val="18"/>
                <w:lang w:val="en-CA"/>
              </w:rPr>
            </w:pPr>
            <w:r w:rsidRPr="00E53102">
              <w:rPr>
                <w:rFonts w:ascii="Arial" w:hAnsi="Arial" w:cs="Arial"/>
                <w:bCs/>
                <w:i/>
                <w:sz w:val="18"/>
                <w:szCs w:val="18"/>
                <w:lang w:val="en-CA"/>
              </w:rPr>
              <w:t>You may also send a copy to:</w:t>
            </w:r>
          </w:p>
          <w:p w:rsidR="00B3437C" w:rsidRPr="00E53102" w:rsidRDefault="00B3437C" w:rsidP="00B62CD8">
            <w:pPr>
              <w:rPr>
                <w:rFonts w:ascii="Arial" w:hAnsi="Arial" w:cs="Arial"/>
                <w:bCs/>
                <w:sz w:val="18"/>
                <w:szCs w:val="18"/>
                <w:lang w:val="en-CA"/>
              </w:rPr>
            </w:pPr>
            <w:r w:rsidRPr="00E53102">
              <w:rPr>
                <w:rFonts w:ascii="Arial" w:hAnsi="Arial" w:cs="Arial"/>
                <w:bCs/>
                <w:sz w:val="18"/>
                <w:szCs w:val="18"/>
                <w:lang w:val="en-CA"/>
              </w:rPr>
              <w:t>Julie Belzile, Secretary</w:t>
            </w:r>
          </w:p>
          <w:p w:rsidR="00B3437C" w:rsidRPr="00E53102" w:rsidRDefault="00B3437C" w:rsidP="00B62CD8">
            <w:pPr>
              <w:rPr>
                <w:rFonts w:ascii="Arial" w:hAnsi="Arial" w:cs="Arial"/>
                <w:bCs/>
                <w:sz w:val="18"/>
                <w:szCs w:val="18"/>
                <w:lang w:val="en-CA"/>
              </w:rPr>
            </w:pPr>
            <w:r w:rsidRPr="00E53102">
              <w:rPr>
                <w:rFonts w:ascii="Arial" w:hAnsi="Arial" w:cs="Arial"/>
                <w:bCs/>
                <w:sz w:val="18"/>
                <w:szCs w:val="18"/>
                <w:lang w:val="en-CA"/>
              </w:rPr>
              <w:t>CGSB Committee on Organic Agriculture</w:t>
            </w:r>
          </w:p>
          <w:p w:rsidR="00B3437C" w:rsidRPr="00B62CD8" w:rsidRDefault="00B3437C" w:rsidP="00B62CD8">
            <w:pPr>
              <w:rPr>
                <w:rFonts w:ascii="Arial" w:hAnsi="Arial" w:cs="Arial"/>
                <w:bCs/>
                <w:i/>
                <w:sz w:val="22"/>
                <w:szCs w:val="22"/>
                <w:lang w:val="en-CA"/>
              </w:rPr>
            </w:pPr>
            <w:r w:rsidRPr="00E53102">
              <w:rPr>
                <w:rFonts w:ascii="Arial" w:hAnsi="Arial" w:cs="Arial"/>
                <w:bCs/>
                <w:sz w:val="18"/>
                <w:szCs w:val="18"/>
                <w:lang w:val="en-CA"/>
              </w:rPr>
              <w:t>julie.belzile@tpsgc-pwgsc.gc.ca</w:t>
            </w:r>
            <w:r w:rsidRPr="00B62CD8">
              <w:rPr>
                <w:rFonts w:ascii="Arial" w:hAnsi="Arial" w:cs="Arial"/>
                <w:bCs/>
                <w:i/>
                <w:sz w:val="22"/>
                <w:szCs w:val="22"/>
                <w:lang w:val="en-CA"/>
              </w:rPr>
              <w:t xml:space="preserve">  </w:t>
            </w:r>
          </w:p>
        </w:tc>
        <w:tc>
          <w:tcPr>
            <w:tcW w:w="5245" w:type="dxa"/>
            <w:shd w:val="clear" w:color="auto" w:fill="auto"/>
          </w:tcPr>
          <w:p w:rsidR="00B3437C" w:rsidRPr="00E53102" w:rsidRDefault="00B3437C" w:rsidP="00B62CD8">
            <w:pPr>
              <w:rPr>
                <w:rFonts w:ascii="Arial" w:hAnsi="Arial" w:cs="Arial"/>
                <w:bCs/>
                <w:i/>
                <w:sz w:val="20"/>
                <w:szCs w:val="20"/>
                <w:lang w:val="fr-CA"/>
              </w:rPr>
            </w:pPr>
            <w:r w:rsidRPr="00E53102">
              <w:rPr>
                <w:rFonts w:ascii="Arial" w:hAnsi="Arial" w:cs="Arial"/>
                <w:bCs/>
                <w:i/>
                <w:sz w:val="20"/>
                <w:szCs w:val="20"/>
                <w:lang w:val="fr-CA"/>
              </w:rPr>
              <w:t>Ce formulaire est une collaboration de l’ONGC et de la Fédération biologique du Canada (FBC). Le comité technique sur l’agriculture biologique de l’ONGC a confié à la FBC le mandat de recevoir et de compiler toutes les propositions, et ce, en prévision de la prochaine révision de la norme.</w:t>
            </w:r>
          </w:p>
          <w:p w:rsidR="00B3437C" w:rsidRPr="00E53102" w:rsidRDefault="00B3437C" w:rsidP="00B62CD8">
            <w:pPr>
              <w:rPr>
                <w:rFonts w:ascii="Arial" w:hAnsi="Arial" w:cs="Arial"/>
                <w:b/>
                <w:sz w:val="20"/>
                <w:szCs w:val="20"/>
                <w:lang w:val="fr-CA"/>
              </w:rPr>
            </w:pPr>
          </w:p>
          <w:p w:rsidR="00B3437C" w:rsidRPr="00E53102" w:rsidRDefault="00B3437C" w:rsidP="00B62CD8">
            <w:pPr>
              <w:spacing w:after="120"/>
              <w:rPr>
                <w:rFonts w:ascii="Arial" w:hAnsi="Arial" w:cs="Arial"/>
                <w:b/>
                <w:sz w:val="20"/>
                <w:szCs w:val="20"/>
                <w:lang w:val="fr-CA"/>
              </w:rPr>
            </w:pPr>
            <w:r w:rsidRPr="00E53102">
              <w:rPr>
                <w:rFonts w:ascii="Arial" w:hAnsi="Arial" w:cs="Arial"/>
                <w:b/>
                <w:sz w:val="20"/>
                <w:szCs w:val="20"/>
                <w:lang w:val="fr-CA"/>
              </w:rPr>
              <w:t>Veuillez envoyer les formulaires complétés à :</w:t>
            </w:r>
          </w:p>
          <w:p w:rsidR="00B3437C" w:rsidRPr="00E53102" w:rsidRDefault="00B3437C" w:rsidP="00B62CD8">
            <w:pPr>
              <w:rPr>
                <w:rFonts w:ascii="Arial" w:hAnsi="Arial" w:cs="Arial"/>
                <w:sz w:val="20"/>
                <w:szCs w:val="20"/>
                <w:lang w:val="fr-CA"/>
              </w:rPr>
            </w:pPr>
            <w:r w:rsidRPr="00E53102">
              <w:rPr>
                <w:rFonts w:ascii="Arial" w:hAnsi="Arial" w:cs="Arial"/>
                <w:sz w:val="20"/>
                <w:szCs w:val="20"/>
                <w:lang w:val="fr-CA"/>
              </w:rPr>
              <w:t>Nicole Boudreau</w:t>
            </w:r>
          </w:p>
          <w:p w:rsidR="00B3437C" w:rsidRPr="00E53102" w:rsidRDefault="00B3437C" w:rsidP="00B62CD8">
            <w:pPr>
              <w:rPr>
                <w:rFonts w:ascii="Arial" w:hAnsi="Arial" w:cs="Arial"/>
                <w:sz w:val="20"/>
                <w:szCs w:val="20"/>
                <w:lang w:val="fr-CA"/>
              </w:rPr>
            </w:pPr>
            <w:r w:rsidRPr="00E53102">
              <w:rPr>
                <w:rFonts w:ascii="Arial" w:hAnsi="Arial" w:cs="Arial"/>
                <w:sz w:val="20"/>
                <w:szCs w:val="20"/>
                <w:lang w:val="fr-CA"/>
              </w:rPr>
              <w:t>Coordonnatrice de la FBC</w:t>
            </w:r>
          </w:p>
          <w:p w:rsidR="00B3437C" w:rsidRPr="00E53102" w:rsidRDefault="00B3437C" w:rsidP="00B62CD8">
            <w:pPr>
              <w:rPr>
                <w:rFonts w:ascii="Arial" w:hAnsi="Arial" w:cs="Arial"/>
                <w:sz w:val="20"/>
                <w:szCs w:val="20"/>
                <w:lang w:val="fr-CA"/>
              </w:rPr>
            </w:pPr>
            <w:hyperlink r:id="rId8" w:history="1">
              <w:r w:rsidRPr="00E53102">
                <w:rPr>
                  <w:rStyle w:val="Hyperlink"/>
                  <w:rFonts w:ascii="Arial" w:hAnsi="Arial" w:cs="Arial"/>
                  <w:sz w:val="20"/>
                  <w:szCs w:val="20"/>
                  <w:lang w:val="fr-CA"/>
                </w:rPr>
                <w:t>info@organicfederation.ca</w:t>
              </w:r>
            </w:hyperlink>
          </w:p>
          <w:p w:rsidR="00B3437C" w:rsidRPr="00B62CD8" w:rsidRDefault="00B3437C" w:rsidP="00B62CD8">
            <w:pPr>
              <w:rPr>
                <w:rFonts w:ascii="Arial" w:hAnsi="Arial" w:cs="Arial"/>
                <w:bCs/>
                <w:sz w:val="22"/>
                <w:szCs w:val="22"/>
                <w:lang w:val="fr-CA"/>
              </w:rPr>
            </w:pPr>
          </w:p>
          <w:p w:rsidR="00B3437C" w:rsidRPr="00E53102" w:rsidRDefault="00B3437C" w:rsidP="00B62CD8">
            <w:pPr>
              <w:spacing w:after="120"/>
              <w:rPr>
                <w:rFonts w:ascii="Arial" w:hAnsi="Arial" w:cs="Arial"/>
                <w:bCs/>
                <w:i/>
                <w:sz w:val="18"/>
                <w:szCs w:val="18"/>
                <w:lang w:val="fr-CA"/>
              </w:rPr>
            </w:pPr>
            <w:r w:rsidRPr="00E53102">
              <w:rPr>
                <w:rFonts w:ascii="Arial" w:hAnsi="Arial" w:cs="Arial"/>
                <w:bCs/>
                <w:i/>
                <w:sz w:val="18"/>
                <w:szCs w:val="18"/>
                <w:lang w:val="fr-CA"/>
              </w:rPr>
              <w:t>Vous pouvez également envoyer une copie à :</w:t>
            </w:r>
          </w:p>
          <w:p w:rsidR="00B3437C" w:rsidRPr="00E53102" w:rsidRDefault="00B3437C" w:rsidP="00B62CD8">
            <w:pPr>
              <w:rPr>
                <w:rFonts w:ascii="Arial" w:hAnsi="Arial" w:cs="Arial"/>
                <w:bCs/>
                <w:sz w:val="18"/>
                <w:szCs w:val="18"/>
                <w:lang w:val="fr-CA"/>
              </w:rPr>
            </w:pPr>
            <w:r w:rsidRPr="00E53102">
              <w:rPr>
                <w:rFonts w:ascii="Arial" w:hAnsi="Arial" w:cs="Arial"/>
                <w:bCs/>
                <w:sz w:val="18"/>
                <w:szCs w:val="18"/>
                <w:lang w:val="fr-CA"/>
              </w:rPr>
              <w:t>Julie Belzile, Secrétaire</w:t>
            </w:r>
          </w:p>
          <w:p w:rsidR="00B3437C" w:rsidRPr="00E53102" w:rsidRDefault="00B3437C" w:rsidP="00B62CD8">
            <w:pPr>
              <w:rPr>
                <w:rFonts w:ascii="Arial" w:hAnsi="Arial" w:cs="Arial"/>
                <w:bCs/>
                <w:sz w:val="18"/>
                <w:szCs w:val="18"/>
                <w:lang w:val="fr-CA"/>
              </w:rPr>
            </w:pPr>
            <w:r w:rsidRPr="00E53102">
              <w:rPr>
                <w:rFonts w:ascii="Arial" w:hAnsi="Arial" w:cs="Arial"/>
                <w:bCs/>
                <w:sz w:val="18"/>
                <w:szCs w:val="18"/>
                <w:lang w:val="fr-CA"/>
              </w:rPr>
              <w:t>Comité sur l’agriculture biologique de l’ONGC</w:t>
            </w:r>
          </w:p>
          <w:p w:rsidR="00B3437C" w:rsidRPr="00B62CD8" w:rsidRDefault="00B3437C" w:rsidP="00B62CD8">
            <w:pPr>
              <w:rPr>
                <w:rFonts w:ascii="Arial" w:hAnsi="Arial" w:cs="Arial"/>
                <w:bCs/>
                <w:i/>
                <w:sz w:val="22"/>
                <w:szCs w:val="22"/>
                <w:lang w:val="fr-CA"/>
              </w:rPr>
            </w:pPr>
            <w:r w:rsidRPr="00E53102">
              <w:rPr>
                <w:rFonts w:ascii="Arial" w:hAnsi="Arial" w:cs="Arial"/>
                <w:bCs/>
                <w:sz w:val="18"/>
                <w:szCs w:val="18"/>
                <w:lang w:val="fr-CA"/>
              </w:rPr>
              <w:t>julie.belzile@tpsgc-pwgsc.gc.ca</w:t>
            </w:r>
          </w:p>
        </w:tc>
      </w:tr>
    </w:tbl>
    <w:p w:rsidR="005D6225" w:rsidRPr="007F3629" w:rsidRDefault="005D6225" w:rsidP="00BA72C1">
      <w:pPr>
        <w:rPr>
          <w:rFonts w:ascii="Arial" w:hAnsi="Arial" w:cs="Arial"/>
          <w:sz w:val="22"/>
          <w:szCs w:val="22"/>
          <w:lang w:val="fr-CA"/>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DDD"/>
        <w:tblCellMar>
          <w:top w:w="57" w:type="dxa"/>
          <w:bottom w:w="57" w:type="dxa"/>
        </w:tblCellMar>
        <w:tblLook w:val="04A0" w:firstRow="1" w:lastRow="0" w:firstColumn="1" w:lastColumn="0" w:noHBand="0" w:noVBand="1"/>
      </w:tblPr>
      <w:tblGrid>
        <w:gridCol w:w="4178"/>
        <w:gridCol w:w="6028"/>
      </w:tblGrid>
      <w:tr w:rsidR="00C01CEC" w:rsidRPr="007F3629" w:rsidTr="00DE326B">
        <w:trPr>
          <w:trHeight w:val="28"/>
        </w:trPr>
        <w:tc>
          <w:tcPr>
            <w:tcW w:w="10206" w:type="dxa"/>
            <w:gridSpan w:val="2"/>
            <w:shd w:val="clear" w:color="auto" w:fill="DDDDDD"/>
            <w:vAlign w:val="center"/>
          </w:tcPr>
          <w:p w:rsidR="00C01CEC" w:rsidRPr="00DC453E" w:rsidRDefault="00C01CEC" w:rsidP="00FE7D67">
            <w:pPr>
              <w:pStyle w:val="Heading6"/>
              <w:rPr>
                <w:sz w:val="22"/>
                <w:szCs w:val="22"/>
                <w:lang w:val="en-CA"/>
              </w:rPr>
            </w:pPr>
            <w:r w:rsidRPr="007F3629">
              <w:rPr>
                <w:sz w:val="22"/>
                <w:szCs w:val="22"/>
              </w:rPr>
              <w:t>For Office Use Only</w:t>
            </w:r>
            <w:r w:rsidR="00DC453E">
              <w:rPr>
                <w:sz w:val="22"/>
                <w:szCs w:val="22"/>
              </w:rPr>
              <w:t xml:space="preserve"> </w:t>
            </w:r>
            <w:r w:rsidR="00DC453E" w:rsidRPr="00DC453E">
              <w:rPr>
                <w:sz w:val="22"/>
                <w:szCs w:val="22"/>
              </w:rPr>
              <w:t xml:space="preserve">/ </w:t>
            </w:r>
            <w:r w:rsidR="00DC453E" w:rsidRPr="00DC453E">
              <w:rPr>
                <w:sz w:val="22"/>
                <w:szCs w:val="22"/>
                <w:lang w:val="fr-CA"/>
              </w:rPr>
              <w:t>Réservé à l’administration</w:t>
            </w:r>
          </w:p>
        </w:tc>
      </w:tr>
      <w:tr w:rsidR="00C01CEC" w:rsidRPr="004F0501" w:rsidTr="00DE326B">
        <w:trPr>
          <w:trHeight w:val="28"/>
        </w:trPr>
        <w:tc>
          <w:tcPr>
            <w:tcW w:w="4178" w:type="dxa"/>
            <w:shd w:val="clear" w:color="auto" w:fill="DDDDDD"/>
            <w:vAlign w:val="center"/>
          </w:tcPr>
          <w:p w:rsidR="00C01CEC" w:rsidRPr="007F3629" w:rsidRDefault="00C01CEC" w:rsidP="00DC453E">
            <w:pPr>
              <w:rPr>
                <w:rFonts w:ascii="Arial" w:hAnsi="Arial" w:cs="Arial"/>
                <w:sz w:val="22"/>
                <w:szCs w:val="22"/>
              </w:rPr>
            </w:pPr>
            <w:r w:rsidRPr="007F3629">
              <w:rPr>
                <w:rFonts w:ascii="Arial" w:hAnsi="Arial" w:cs="Arial"/>
                <w:sz w:val="22"/>
                <w:szCs w:val="22"/>
              </w:rPr>
              <w:t xml:space="preserve">WL </w:t>
            </w:r>
            <w:r w:rsidR="00DC453E">
              <w:rPr>
                <w:rFonts w:ascii="Arial" w:hAnsi="Arial" w:cs="Arial"/>
                <w:sz w:val="22"/>
                <w:szCs w:val="22"/>
              </w:rPr>
              <w:t xml:space="preserve">/ LT </w:t>
            </w:r>
            <w:r w:rsidRPr="007F3629">
              <w:rPr>
                <w:rFonts w:ascii="Arial" w:hAnsi="Arial" w:cs="Arial"/>
                <w:sz w:val="22"/>
                <w:szCs w:val="22"/>
              </w:rPr>
              <w:t xml:space="preserve"># </w:t>
            </w:r>
            <w:r w:rsidRPr="007F3629">
              <w:rPr>
                <w:rFonts w:ascii="Arial" w:hAnsi="Arial" w:cs="Arial"/>
                <w:sz w:val="22"/>
                <w:szCs w:val="22"/>
              </w:rPr>
              <w:fldChar w:fldCharType="begin">
                <w:ffData>
                  <w:name w:val="Text22"/>
                  <w:enabled/>
                  <w:calcOnExit w:val="0"/>
                  <w:textInput/>
                </w:ffData>
              </w:fldChar>
            </w:r>
            <w:r w:rsidRPr="007F3629">
              <w:rPr>
                <w:rFonts w:ascii="Arial" w:hAnsi="Arial" w:cs="Arial"/>
                <w:sz w:val="22"/>
                <w:szCs w:val="22"/>
              </w:rPr>
              <w:instrText xml:space="preserve"> FORMTEXT </w:instrText>
            </w:r>
            <w:r w:rsidRPr="007F3629">
              <w:rPr>
                <w:rFonts w:ascii="Arial" w:hAnsi="Arial" w:cs="Arial"/>
                <w:sz w:val="22"/>
                <w:szCs w:val="22"/>
              </w:rPr>
            </w:r>
            <w:r w:rsidRPr="007F3629">
              <w:rPr>
                <w:rFonts w:ascii="Arial" w:hAnsi="Arial" w:cs="Arial"/>
                <w:sz w:val="22"/>
                <w:szCs w:val="22"/>
              </w:rPr>
              <w:fldChar w:fldCharType="separate"/>
            </w:r>
            <w:r w:rsidRPr="007F3629">
              <w:rPr>
                <w:rFonts w:ascii="Arial" w:hAnsi="Arial" w:cs="Arial"/>
                <w:noProof/>
                <w:sz w:val="22"/>
                <w:szCs w:val="22"/>
              </w:rPr>
              <w:t> </w:t>
            </w:r>
            <w:r w:rsidRPr="007F3629">
              <w:rPr>
                <w:rFonts w:ascii="Arial" w:hAnsi="Arial" w:cs="Arial"/>
                <w:noProof/>
                <w:sz w:val="22"/>
                <w:szCs w:val="22"/>
              </w:rPr>
              <w:t> </w:t>
            </w:r>
            <w:r w:rsidRPr="007F3629">
              <w:rPr>
                <w:rFonts w:ascii="Arial" w:hAnsi="Arial" w:cs="Arial"/>
                <w:noProof/>
                <w:sz w:val="22"/>
                <w:szCs w:val="22"/>
              </w:rPr>
              <w:t> </w:t>
            </w:r>
            <w:r w:rsidRPr="007F3629">
              <w:rPr>
                <w:rFonts w:ascii="Arial" w:hAnsi="Arial" w:cs="Arial"/>
                <w:noProof/>
                <w:sz w:val="22"/>
                <w:szCs w:val="22"/>
              </w:rPr>
              <w:t> </w:t>
            </w:r>
            <w:r w:rsidRPr="007F3629">
              <w:rPr>
                <w:rFonts w:ascii="Arial" w:hAnsi="Arial" w:cs="Arial"/>
                <w:noProof/>
                <w:sz w:val="22"/>
                <w:szCs w:val="22"/>
              </w:rPr>
              <w:t> </w:t>
            </w:r>
            <w:r w:rsidRPr="007F3629">
              <w:rPr>
                <w:rFonts w:ascii="Arial" w:hAnsi="Arial" w:cs="Arial"/>
                <w:sz w:val="22"/>
                <w:szCs w:val="22"/>
              </w:rPr>
              <w:fldChar w:fldCharType="end"/>
            </w:r>
          </w:p>
        </w:tc>
        <w:tc>
          <w:tcPr>
            <w:tcW w:w="6028" w:type="dxa"/>
            <w:shd w:val="clear" w:color="auto" w:fill="DDDDDD"/>
            <w:vAlign w:val="center"/>
          </w:tcPr>
          <w:p w:rsidR="00C01CEC" w:rsidRPr="004F0501" w:rsidRDefault="00C01CEC" w:rsidP="00FE7D67">
            <w:pPr>
              <w:rPr>
                <w:rFonts w:ascii="Arial" w:hAnsi="Arial" w:cs="Arial"/>
                <w:sz w:val="22"/>
                <w:szCs w:val="22"/>
              </w:rPr>
            </w:pPr>
            <w:r w:rsidRPr="007F3629">
              <w:rPr>
                <w:rFonts w:ascii="Arial" w:hAnsi="Arial" w:cs="Arial"/>
                <w:sz w:val="22"/>
                <w:szCs w:val="22"/>
              </w:rPr>
              <w:t>Date Received</w:t>
            </w:r>
            <w:r w:rsidR="00DC453E">
              <w:rPr>
                <w:rFonts w:ascii="Arial" w:hAnsi="Arial" w:cs="Arial"/>
                <w:sz w:val="22"/>
                <w:szCs w:val="22"/>
              </w:rPr>
              <w:t xml:space="preserve"> / </w:t>
            </w:r>
            <w:r w:rsidR="00DC453E" w:rsidRPr="00DC453E">
              <w:rPr>
                <w:rFonts w:ascii="Arial" w:hAnsi="Arial" w:cs="Arial"/>
                <w:sz w:val="22"/>
                <w:szCs w:val="22"/>
                <w:lang w:val="fr-CA"/>
              </w:rPr>
              <w:t xml:space="preserve">Reçu </w:t>
            </w:r>
            <w:r w:rsidRPr="00DC453E">
              <w:rPr>
                <w:rFonts w:ascii="Arial" w:hAnsi="Arial" w:cs="Arial"/>
                <w:sz w:val="22"/>
                <w:szCs w:val="22"/>
                <w:lang w:val="fr-CA"/>
              </w:rPr>
              <w:t>:</w:t>
            </w:r>
            <w:r w:rsidRPr="007F3629">
              <w:rPr>
                <w:rFonts w:ascii="Arial" w:hAnsi="Arial" w:cs="Arial"/>
                <w:sz w:val="22"/>
                <w:szCs w:val="22"/>
              </w:rPr>
              <w:t xml:space="preserve"> </w:t>
            </w:r>
            <w:r w:rsidRPr="007F3629">
              <w:rPr>
                <w:rFonts w:ascii="Arial" w:hAnsi="Arial" w:cs="Arial"/>
                <w:sz w:val="22"/>
                <w:szCs w:val="22"/>
              </w:rPr>
              <w:fldChar w:fldCharType="begin">
                <w:ffData>
                  <w:name w:val="Text21"/>
                  <w:enabled/>
                  <w:calcOnExit w:val="0"/>
                  <w:textInput/>
                </w:ffData>
              </w:fldChar>
            </w:r>
            <w:r w:rsidRPr="007F3629">
              <w:rPr>
                <w:rFonts w:ascii="Arial" w:hAnsi="Arial" w:cs="Arial"/>
                <w:sz w:val="22"/>
                <w:szCs w:val="22"/>
              </w:rPr>
              <w:instrText xml:space="preserve"> FORMTEXT </w:instrText>
            </w:r>
            <w:r w:rsidRPr="007F3629">
              <w:rPr>
                <w:rFonts w:ascii="Arial" w:hAnsi="Arial" w:cs="Arial"/>
                <w:sz w:val="22"/>
                <w:szCs w:val="22"/>
              </w:rPr>
            </w:r>
            <w:r w:rsidRPr="007F3629">
              <w:rPr>
                <w:rFonts w:ascii="Arial" w:hAnsi="Arial" w:cs="Arial"/>
                <w:sz w:val="22"/>
                <w:szCs w:val="22"/>
              </w:rPr>
              <w:fldChar w:fldCharType="separate"/>
            </w:r>
            <w:r w:rsidRPr="007F3629">
              <w:rPr>
                <w:rFonts w:ascii="Arial" w:hAnsi="Arial" w:cs="Arial"/>
                <w:noProof/>
                <w:sz w:val="22"/>
                <w:szCs w:val="22"/>
              </w:rPr>
              <w:t> </w:t>
            </w:r>
            <w:r w:rsidRPr="007F3629">
              <w:rPr>
                <w:rFonts w:ascii="Arial" w:hAnsi="Arial" w:cs="Arial"/>
                <w:noProof/>
                <w:sz w:val="22"/>
                <w:szCs w:val="22"/>
              </w:rPr>
              <w:t> </w:t>
            </w:r>
            <w:r w:rsidRPr="007F3629">
              <w:rPr>
                <w:rFonts w:ascii="Arial" w:hAnsi="Arial" w:cs="Arial"/>
                <w:noProof/>
                <w:sz w:val="22"/>
                <w:szCs w:val="22"/>
              </w:rPr>
              <w:t> </w:t>
            </w:r>
            <w:r w:rsidRPr="007F3629">
              <w:rPr>
                <w:rFonts w:ascii="Arial" w:hAnsi="Arial" w:cs="Arial"/>
                <w:noProof/>
                <w:sz w:val="22"/>
                <w:szCs w:val="22"/>
              </w:rPr>
              <w:t> </w:t>
            </w:r>
            <w:r w:rsidRPr="007F3629">
              <w:rPr>
                <w:rFonts w:ascii="Arial" w:hAnsi="Arial" w:cs="Arial"/>
                <w:noProof/>
                <w:sz w:val="22"/>
                <w:szCs w:val="22"/>
              </w:rPr>
              <w:t> </w:t>
            </w:r>
            <w:r w:rsidRPr="007F3629">
              <w:rPr>
                <w:rFonts w:ascii="Arial" w:hAnsi="Arial" w:cs="Arial"/>
                <w:sz w:val="22"/>
                <w:szCs w:val="22"/>
              </w:rPr>
              <w:fldChar w:fldCharType="end"/>
            </w:r>
          </w:p>
        </w:tc>
      </w:tr>
    </w:tbl>
    <w:p w:rsidR="006F7BFA" w:rsidRPr="004F0501" w:rsidRDefault="006F7BFA">
      <w:pPr>
        <w:rPr>
          <w:rFonts w:ascii="Arial" w:hAnsi="Arial" w:cs="Arial"/>
          <w:sz w:val="22"/>
          <w:szCs w:val="22"/>
        </w:rPr>
      </w:pPr>
    </w:p>
    <w:sectPr w:rsidR="006F7BFA" w:rsidRPr="004F0501" w:rsidSect="00E53102">
      <w:headerReference w:type="default" r:id="rId9"/>
      <w:footerReference w:type="default" r:id="rId10"/>
      <w:headerReference w:type="first" r:id="rId11"/>
      <w:footerReference w:type="first" r:id="rId12"/>
      <w:pgSz w:w="12240" w:h="15840" w:code="1"/>
      <w:pgMar w:top="567" w:right="851" w:bottom="397"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3DC" w:rsidRDefault="003A03DC">
      <w:r>
        <w:separator/>
      </w:r>
    </w:p>
  </w:endnote>
  <w:endnote w:type="continuationSeparator" w:id="0">
    <w:p w:rsidR="003A03DC" w:rsidRDefault="003A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429" w:rsidRPr="00EB40A9" w:rsidRDefault="00E53102" w:rsidP="00E53102">
    <w:pPr>
      <w:pStyle w:val="Footer"/>
      <w:tabs>
        <w:tab w:val="clear" w:pos="9360"/>
        <w:tab w:val="right" w:pos="10348"/>
      </w:tabs>
    </w:pPr>
    <w:r w:rsidRPr="0091350A">
      <w:rPr>
        <w:rFonts w:ascii="Arial" w:hAnsi="Arial" w:cs="Arial"/>
        <w:sz w:val="16"/>
        <w:szCs w:val="16"/>
        <w:lang w:val="en-CA"/>
      </w:rPr>
      <w:t>ONGC-CGSB (2017-0</w:t>
    </w:r>
    <w:r>
      <w:rPr>
        <w:rFonts w:ascii="Arial" w:hAnsi="Arial" w:cs="Arial"/>
        <w:sz w:val="16"/>
        <w:szCs w:val="16"/>
        <w:lang w:val="en-CA"/>
      </w:rPr>
      <w:t>7</w:t>
    </w:r>
    <w:r w:rsidRPr="0091350A">
      <w:rPr>
        <w:rFonts w:ascii="Arial" w:hAnsi="Arial" w:cs="Arial"/>
        <w:sz w:val="16"/>
        <w:szCs w:val="16"/>
        <w:lang w:val="en-CA"/>
      </w:rPr>
      <w:t>)</w:t>
    </w:r>
    <w:r w:rsidR="00EB40A9">
      <w:rPr>
        <w:rFonts w:ascii="Arial" w:hAnsi="Arial" w:cs="Arial"/>
        <w:sz w:val="16"/>
        <w:szCs w:val="16"/>
        <w:lang w:val="en-CA"/>
      </w:rPr>
      <w:tab/>
    </w:r>
    <w:r w:rsidR="00EB40A9">
      <w:rPr>
        <w:rFonts w:ascii="Arial" w:hAnsi="Arial" w:cs="Arial"/>
        <w:sz w:val="16"/>
        <w:szCs w:val="16"/>
        <w:lang w:val="en-CA"/>
      </w:rPr>
      <w:tab/>
      <w:t xml:space="preserve">Page </w:t>
    </w:r>
    <w:r w:rsidR="00EB40A9">
      <w:rPr>
        <w:rFonts w:ascii="Arial" w:hAnsi="Arial" w:cs="Arial"/>
        <w:sz w:val="16"/>
        <w:szCs w:val="16"/>
        <w:lang w:val="en-CA"/>
      </w:rPr>
      <w:fldChar w:fldCharType="begin"/>
    </w:r>
    <w:r w:rsidR="00EB40A9">
      <w:rPr>
        <w:rFonts w:ascii="Arial" w:hAnsi="Arial" w:cs="Arial"/>
        <w:sz w:val="16"/>
        <w:szCs w:val="16"/>
        <w:lang w:val="en-CA"/>
      </w:rPr>
      <w:instrText xml:space="preserve"> PAGE  \* Arabic  \* MERGEFORMAT </w:instrText>
    </w:r>
    <w:r w:rsidR="00EB40A9">
      <w:rPr>
        <w:rFonts w:ascii="Arial" w:hAnsi="Arial" w:cs="Arial"/>
        <w:sz w:val="16"/>
        <w:szCs w:val="16"/>
        <w:lang w:val="en-CA"/>
      </w:rPr>
      <w:fldChar w:fldCharType="separate"/>
    </w:r>
    <w:r w:rsidR="00A61E51">
      <w:rPr>
        <w:rFonts w:ascii="Arial" w:hAnsi="Arial" w:cs="Arial"/>
        <w:noProof/>
        <w:sz w:val="16"/>
        <w:szCs w:val="16"/>
        <w:lang w:val="en-CA"/>
      </w:rPr>
      <w:t>3</w:t>
    </w:r>
    <w:r w:rsidR="00EB40A9">
      <w:rPr>
        <w:rFonts w:ascii="Arial" w:hAnsi="Arial" w:cs="Arial"/>
        <w:sz w:val="16"/>
        <w:szCs w:val="16"/>
        <w:lang w:val="en-CA"/>
      </w:rPr>
      <w:fldChar w:fldCharType="end"/>
    </w:r>
    <w:r w:rsidR="00EB40A9">
      <w:rPr>
        <w:rFonts w:ascii="Arial" w:hAnsi="Arial" w:cs="Arial"/>
        <w:sz w:val="16"/>
        <w:szCs w:val="16"/>
        <w:lang w:val="en-CA"/>
      </w:rPr>
      <w:t>/</w:t>
    </w:r>
    <w:r w:rsidR="00EB40A9">
      <w:rPr>
        <w:rFonts w:ascii="Arial" w:hAnsi="Arial" w:cs="Arial"/>
        <w:sz w:val="16"/>
        <w:szCs w:val="16"/>
        <w:lang w:val="en-CA"/>
      </w:rPr>
      <w:fldChar w:fldCharType="begin"/>
    </w:r>
    <w:r w:rsidR="00EB40A9">
      <w:rPr>
        <w:rFonts w:ascii="Arial" w:hAnsi="Arial" w:cs="Arial"/>
        <w:sz w:val="16"/>
        <w:szCs w:val="16"/>
        <w:lang w:val="en-CA"/>
      </w:rPr>
      <w:instrText xml:space="preserve"> NUMPAGES  \* Arabic  \* MERGEFORMAT </w:instrText>
    </w:r>
    <w:r w:rsidR="00EB40A9">
      <w:rPr>
        <w:rFonts w:ascii="Arial" w:hAnsi="Arial" w:cs="Arial"/>
        <w:sz w:val="16"/>
        <w:szCs w:val="16"/>
        <w:lang w:val="en-CA"/>
      </w:rPr>
      <w:fldChar w:fldCharType="separate"/>
    </w:r>
    <w:r w:rsidR="00A61E51">
      <w:rPr>
        <w:rFonts w:ascii="Arial" w:hAnsi="Arial" w:cs="Arial"/>
        <w:noProof/>
        <w:sz w:val="16"/>
        <w:szCs w:val="16"/>
        <w:lang w:val="en-CA"/>
      </w:rPr>
      <w:t>3</w:t>
    </w:r>
    <w:r w:rsidR="00EB40A9">
      <w:rPr>
        <w:rFonts w:ascii="Arial" w:hAnsi="Arial" w:cs="Arial"/>
        <w:sz w:val="16"/>
        <w:szCs w:val="16"/>
        <w:lang w:val="en-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24" w:rsidRDefault="00EB40A9" w:rsidP="00EF0975">
    <w:pPr>
      <w:pStyle w:val="Footer"/>
      <w:tabs>
        <w:tab w:val="clear" w:pos="9360"/>
        <w:tab w:val="right" w:pos="10348"/>
      </w:tabs>
    </w:pPr>
    <w:r w:rsidRPr="0091350A">
      <w:rPr>
        <w:rFonts w:ascii="Arial" w:hAnsi="Arial" w:cs="Arial"/>
        <w:sz w:val="16"/>
        <w:szCs w:val="16"/>
        <w:lang w:val="en-CA"/>
      </w:rPr>
      <w:t>ONGC-CGSB (2017-0</w:t>
    </w:r>
    <w:r w:rsidR="00F41016">
      <w:rPr>
        <w:rFonts w:ascii="Arial" w:hAnsi="Arial" w:cs="Arial"/>
        <w:sz w:val="16"/>
        <w:szCs w:val="16"/>
        <w:lang w:val="en-CA"/>
      </w:rPr>
      <w:t>7</w:t>
    </w:r>
    <w:r w:rsidRPr="0091350A">
      <w:rPr>
        <w:rFonts w:ascii="Arial" w:hAnsi="Arial" w:cs="Arial"/>
        <w:sz w:val="16"/>
        <w:szCs w:val="16"/>
        <w:lang w:val="en-CA"/>
      </w:rPr>
      <w:t>)</w:t>
    </w:r>
    <w:r>
      <w:rPr>
        <w:rFonts w:ascii="Arial" w:hAnsi="Arial" w:cs="Arial"/>
        <w:sz w:val="16"/>
        <w:szCs w:val="16"/>
        <w:lang w:val="en-CA"/>
      </w:rPr>
      <w:tab/>
    </w:r>
    <w:r>
      <w:rPr>
        <w:rFonts w:ascii="Arial" w:hAnsi="Arial" w:cs="Arial"/>
        <w:sz w:val="16"/>
        <w:szCs w:val="16"/>
        <w:lang w:val="en-CA"/>
      </w:rPr>
      <w:tab/>
      <w:t xml:space="preserve">Page </w:t>
    </w:r>
    <w:r>
      <w:rPr>
        <w:rFonts w:ascii="Arial" w:hAnsi="Arial" w:cs="Arial"/>
        <w:sz w:val="16"/>
        <w:szCs w:val="16"/>
        <w:lang w:val="en-CA"/>
      </w:rPr>
      <w:fldChar w:fldCharType="begin"/>
    </w:r>
    <w:r>
      <w:rPr>
        <w:rFonts w:ascii="Arial" w:hAnsi="Arial" w:cs="Arial"/>
        <w:sz w:val="16"/>
        <w:szCs w:val="16"/>
        <w:lang w:val="en-CA"/>
      </w:rPr>
      <w:instrText xml:space="preserve"> PAGE  \* Arabic  \* MERGEFORMAT </w:instrText>
    </w:r>
    <w:r>
      <w:rPr>
        <w:rFonts w:ascii="Arial" w:hAnsi="Arial" w:cs="Arial"/>
        <w:sz w:val="16"/>
        <w:szCs w:val="16"/>
        <w:lang w:val="en-CA"/>
      </w:rPr>
      <w:fldChar w:fldCharType="separate"/>
    </w:r>
    <w:r w:rsidR="00A61E51">
      <w:rPr>
        <w:rFonts w:ascii="Arial" w:hAnsi="Arial" w:cs="Arial"/>
        <w:noProof/>
        <w:sz w:val="16"/>
        <w:szCs w:val="16"/>
        <w:lang w:val="en-CA"/>
      </w:rPr>
      <w:t>1</w:t>
    </w:r>
    <w:r>
      <w:rPr>
        <w:rFonts w:ascii="Arial" w:hAnsi="Arial" w:cs="Arial"/>
        <w:sz w:val="16"/>
        <w:szCs w:val="16"/>
        <w:lang w:val="en-CA"/>
      </w:rPr>
      <w:fldChar w:fldCharType="end"/>
    </w:r>
    <w:r>
      <w:rPr>
        <w:rFonts w:ascii="Arial" w:hAnsi="Arial" w:cs="Arial"/>
        <w:sz w:val="16"/>
        <w:szCs w:val="16"/>
        <w:lang w:val="en-CA"/>
      </w:rPr>
      <w:t>/</w:t>
    </w:r>
    <w:r>
      <w:rPr>
        <w:rFonts w:ascii="Arial" w:hAnsi="Arial" w:cs="Arial"/>
        <w:sz w:val="16"/>
        <w:szCs w:val="16"/>
        <w:lang w:val="en-CA"/>
      </w:rPr>
      <w:fldChar w:fldCharType="begin"/>
    </w:r>
    <w:r>
      <w:rPr>
        <w:rFonts w:ascii="Arial" w:hAnsi="Arial" w:cs="Arial"/>
        <w:sz w:val="16"/>
        <w:szCs w:val="16"/>
        <w:lang w:val="en-CA"/>
      </w:rPr>
      <w:instrText xml:space="preserve"> NUMPAGES  \* Arabic  \* MERGEFORMAT </w:instrText>
    </w:r>
    <w:r>
      <w:rPr>
        <w:rFonts w:ascii="Arial" w:hAnsi="Arial" w:cs="Arial"/>
        <w:sz w:val="16"/>
        <w:szCs w:val="16"/>
        <w:lang w:val="en-CA"/>
      </w:rPr>
      <w:fldChar w:fldCharType="separate"/>
    </w:r>
    <w:r w:rsidR="00A61E51">
      <w:rPr>
        <w:rFonts w:ascii="Arial" w:hAnsi="Arial" w:cs="Arial"/>
        <w:noProof/>
        <w:sz w:val="16"/>
        <w:szCs w:val="16"/>
        <w:lang w:val="en-CA"/>
      </w:rPr>
      <w:t>3</w:t>
    </w:r>
    <w:r>
      <w:rPr>
        <w:rFonts w:ascii="Arial" w:hAnsi="Arial" w:cs="Arial"/>
        <w:sz w:val="16"/>
        <w:szCs w:val="16"/>
        <w:lang w:val="en-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3DC" w:rsidRDefault="003A03DC">
      <w:r>
        <w:separator/>
      </w:r>
    </w:p>
  </w:footnote>
  <w:footnote w:type="continuationSeparator" w:id="0">
    <w:p w:rsidR="003A03DC" w:rsidRDefault="003A0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01" w:rsidRPr="001B2C44" w:rsidRDefault="007053CF">
    <w:pPr>
      <w:pStyle w:val="Header"/>
      <w:rPr>
        <w:lang w:val="fr-CA"/>
      </w:rPr>
    </w:pPr>
    <w:r>
      <w:rPr>
        <w:rFonts w:ascii="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A9" w:rsidRDefault="00EB40A9" w:rsidP="00EB40A9">
    <w:pPr>
      <w:pStyle w:val="Header"/>
      <w:tabs>
        <w:tab w:val="clear" w:pos="9360"/>
        <w:tab w:val="right" w:pos="10206"/>
      </w:tabs>
      <w:ind w:hanging="709"/>
    </w:pPr>
    <w:r>
      <w:rPr>
        <w:rFonts w:ascii="Arial" w:hAnsi="Arial" w:cs="Arial"/>
      </w:rPr>
      <w:object w:dxaOrig="4259"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95pt;height:52.85pt" o:ole="">
          <v:imagedata r:id="rId1" o:title=""/>
        </v:shape>
        <o:OLEObject Type="Embed" ProgID="MSPhotoEd.3" ShapeID="_x0000_i1025" DrawAspect="Content" ObjectID="_1586863917" r:id="rId2"/>
      </w:object>
    </w:r>
    <w:r>
      <w:rPr>
        <w:rFonts w:ascii="Arial" w:hAnsi="Arial" w:cs="Arial"/>
      </w:rPr>
      <w:tab/>
    </w:r>
    <w:r>
      <w:rPr>
        <w:rFonts w:ascii="Arial" w:hAnsi="Arial" w:cs="Arial"/>
      </w:rPr>
      <w:tab/>
    </w:r>
    <w:r w:rsidR="00A61E51">
      <w:rPr>
        <w:noProof/>
      </w:rPr>
      <w:drawing>
        <wp:inline distT="0" distB="0" distL="0" distR="0">
          <wp:extent cx="1011555" cy="583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1555" cy="583565"/>
                  </a:xfrm>
                  <a:prstGeom prst="rect">
                    <a:avLst/>
                  </a:prstGeom>
                  <a:noFill/>
                  <a:ln>
                    <a:noFill/>
                  </a:ln>
                </pic:spPr>
              </pic:pic>
            </a:graphicData>
          </a:graphic>
        </wp:inline>
      </w:drawing>
    </w:r>
  </w:p>
  <w:p w:rsidR="00EB40A9" w:rsidRPr="00A85298" w:rsidRDefault="00EB40A9" w:rsidP="00EB40A9">
    <w:pPr>
      <w:pStyle w:val="Header"/>
      <w:tabs>
        <w:tab w:val="clear" w:pos="9360"/>
        <w:tab w:val="right" w:pos="10206"/>
      </w:tabs>
      <w:ind w:hanging="709"/>
      <w:rPr>
        <w:sz w:val="12"/>
      </w:rPr>
    </w:pPr>
  </w:p>
  <w:p w:rsidR="00A72524" w:rsidRDefault="00A72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35042"/>
    <w:multiLevelType w:val="hybridMultilevel"/>
    <w:tmpl w:val="70001F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6676DE"/>
    <w:multiLevelType w:val="hybridMultilevel"/>
    <w:tmpl w:val="DBBECC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C4"/>
    <w:rsid w:val="00042E14"/>
    <w:rsid w:val="00043E31"/>
    <w:rsid w:val="00050C3A"/>
    <w:rsid w:val="000543AF"/>
    <w:rsid w:val="00055557"/>
    <w:rsid w:val="000558A3"/>
    <w:rsid w:val="00094F63"/>
    <w:rsid w:val="000C78E0"/>
    <w:rsid w:val="000D07DE"/>
    <w:rsid w:val="001B2C44"/>
    <w:rsid w:val="001C01CE"/>
    <w:rsid w:val="001C13ED"/>
    <w:rsid w:val="001C5F07"/>
    <w:rsid w:val="002056CF"/>
    <w:rsid w:val="002343FB"/>
    <w:rsid w:val="00253817"/>
    <w:rsid w:val="002A072A"/>
    <w:rsid w:val="002E74F0"/>
    <w:rsid w:val="002F23A5"/>
    <w:rsid w:val="00362A85"/>
    <w:rsid w:val="00375001"/>
    <w:rsid w:val="003A03DC"/>
    <w:rsid w:val="003E5CA9"/>
    <w:rsid w:val="0047696B"/>
    <w:rsid w:val="00484AC6"/>
    <w:rsid w:val="004B1DFA"/>
    <w:rsid w:val="004C3052"/>
    <w:rsid w:val="004E4AE9"/>
    <w:rsid w:val="004E4D85"/>
    <w:rsid w:val="004F0501"/>
    <w:rsid w:val="004F6CE6"/>
    <w:rsid w:val="005260BB"/>
    <w:rsid w:val="005C1D7D"/>
    <w:rsid w:val="005C4C4F"/>
    <w:rsid w:val="005D209A"/>
    <w:rsid w:val="005D6225"/>
    <w:rsid w:val="005F37C8"/>
    <w:rsid w:val="00671FF0"/>
    <w:rsid w:val="00673765"/>
    <w:rsid w:val="00675359"/>
    <w:rsid w:val="006A7A25"/>
    <w:rsid w:val="006F7BFA"/>
    <w:rsid w:val="007053CF"/>
    <w:rsid w:val="007539FE"/>
    <w:rsid w:val="007B3567"/>
    <w:rsid w:val="007B4112"/>
    <w:rsid w:val="007D4279"/>
    <w:rsid w:val="007E7D0B"/>
    <w:rsid w:val="007F3629"/>
    <w:rsid w:val="007F510E"/>
    <w:rsid w:val="00803857"/>
    <w:rsid w:val="008219F1"/>
    <w:rsid w:val="00826BC4"/>
    <w:rsid w:val="00841429"/>
    <w:rsid w:val="008530A0"/>
    <w:rsid w:val="008D5164"/>
    <w:rsid w:val="008E57AA"/>
    <w:rsid w:val="00927388"/>
    <w:rsid w:val="00945BE3"/>
    <w:rsid w:val="00957289"/>
    <w:rsid w:val="009A7E4B"/>
    <w:rsid w:val="009D6561"/>
    <w:rsid w:val="009E12F2"/>
    <w:rsid w:val="00A05C91"/>
    <w:rsid w:val="00A15687"/>
    <w:rsid w:val="00A23AE3"/>
    <w:rsid w:val="00A529A0"/>
    <w:rsid w:val="00A61E51"/>
    <w:rsid w:val="00A72524"/>
    <w:rsid w:val="00A85298"/>
    <w:rsid w:val="00A945BD"/>
    <w:rsid w:val="00AB692C"/>
    <w:rsid w:val="00AC0E7D"/>
    <w:rsid w:val="00AF4B30"/>
    <w:rsid w:val="00B3437C"/>
    <w:rsid w:val="00B4144C"/>
    <w:rsid w:val="00B43DBB"/>
    <w:rsid w:val="00B62CD8"/>
    <w:rsid w:val="00BA72C1"/>
    <w:rsid w:val="00C01CEC"/>
    <w:rsid w:val="00C16913"/>
    <w:rsid w:val="00C17D32"/>
    <w:rsid w:val="00C80DFB"/>
    <w:rsid w:val="00C9156C"/>
    <w:rsid w:val="00CA2753"/>
    <w:rsid w:val="00CE069A"/>
    <w:rsid w:val="00D031BE"/>
    <w:rsid w:val="00D61444"/>
    <w:rsid w:val="00DC453E"/>
    <w:rsid w:val="00DE326B"/>
    <w:rsid w:val="00DF47EE"/>
    <w:rsid w:val="00E46AE5"/>
    <w:rsid w:val="00E53102"/>
    <w:rsid w:val="00E55E64"/>
    <w:rsid w:val="00EB40A9"/>
    <w:rsid w:val="00EB4CB0"/>
    <w:rsid w:val="00EF0975"/>
    <w:rsid w:val="00EF2495"/>
    <w:rsid w:val="00F11929"/>
    <w:rsid w:val="00F120AA"/>
    <w:rsid w:val="00F41016"/>
    <w:rsid w:val="00F42B56"/>
    <w:rsid w:val="00F53E1C"/>
    <w:rsid w:val="00F56E9C"/>
    <w:rsid w:val="00FB5172"/>
    <w:rsid w:val="00FE163D"/>
    <w:rsid w:val="00FE7D67"/>
    <w:rsid w:val="00FE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783297-E3AA-4E2C-AC4B-B279E56E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qFormat/>
    <w:pPr>
      <w:keepNext/>
      <w:tabs>
        <w:tab w:val="left" w:pos="1800"/>
      </w:tabs>
      <w:suppressAutoHyphens/>
      <w:autoSpaceDE w:val="0"/>
      <w:autoSpaceDN w:val="0"/>
      <w:adjustRightInd w:val="0"/>
      <w:jc w:val="center"/>
      <w:outlineLvl w:val="0"/>
    </w:pPr>
    <w:rPr>
      <w:b/>
      <w:sz w:val="28"/>
      <w:szCs w:val="32"/>
    </w:rPr>
  </w:style>
  <w:style w:type="paragraph" w:styleId="Heading2">
    <w:name w:val="heading 2"/>
    <w:basedOn w:val="Normal"/>
    <w:next w:val="Normal"/>
    <w:qFormat/>
    <w:pPr>
      <w:keepNext/>
      <w:jc w:val="center"/>
      <w:outlineLvl w:val="1"/>
    </w:pPr>
    <w:rPr>
      <w:rFonts w:ascii="Arial" w:hAnsi="Arial" w:cs="Arial"/>
      <w:b/>
      <w:sz w:val="22"/>
    </w:rPr>
  </w:style>
  <w:style w:type="paragraph" w:styleId="Heading3">
    <w:name w:val="heading 3"/>
    <w:basedOn w:val="Normal"/>
    <w:next w:val="Normal"/>
    <w:qFormat/>
    <w:pPr>
      <w:keepNext/>
      <w:jc w:val="center"/>
      <w:outlineLvl w:val="2"/>
    </w:pPr>
    <w:rPr>
      <w:rFonts w:ascii="Arial" w:hAnsi="Arial" w:cs="Arial"/>
      <w:b/>
      <w:sz w:val="18"/>
      <w:szCs w:val="18"/>
    </w:rPr>
  </w:style>
  <w:style w:type="paragraph" w:styleId="Heading4">
    <w:name w:val="heading 4"/>
    <w:basedOn w:val="Normal"/>
    <w:next w:val="Normal"/>
    <w:qFormat/>
    <w:pPr>
      <w:keepNext/>
      <w:tabs>
        <w:tab w:val="left" w:pos="1800"/>
      </w:tabs>
      <w:suppressAutoHyphens/>
      <w:autoSpaceDE w:val="0"/>
      <w:autoSpaceDN w:val="0"/>
      <w:adjustRightInd w:val="0"/>
      <w:jc w:val="center"/>
      <w:outlineLvl w:val="3"/>
    </w:pPr>
    <w:rPr>
      <w:rFonts w:ascii="Arial" w:hAnsi="Arial" w:cs="Arial"/>
      <w:i/>
      <w:sz w:val="22"/>
      <w:szCs w:val="28"/>
    </w:rPr>
  </w:style>
  <w:style w:type="paragraph" w:styleId="Heading6">
    <w:name w:val="heading 6"/>
    <w:basedOn w:val="Normal"/>
    <w:next w:val="Normal"/>
    <w:qFormat/>
    <w:pPr>
      <w:keepNext/>
      <w:jc w:val="center"/>
      <w:outlineLvl w:val="5"/>
    </w:pPr>
    <w:rPr>
      <w:rFonts w:ascii="Arial" w:hAnsi="Arial" w:cs="Arial"/>
      <w:b/>
      <w:i/>
      <w:sz w:val="16"/>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val="en-US"/>
    </w:rPr>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eastAsia="Times New Roman" w:hAnsi="Times New Roman"/>
      <w:sz w:val="24"/>
      <w:szCs w:val="24"/>
      <w:lang w:val="en-US" w:eastAsia="en-US"/>
    </w:rPr>
  </w:style>
  <w:style w:type="paragraph" w:styleId="Footer">
    <w:name w:val="footer"/>
    <w:basedOn w:val="Normal"/>
    <w:unhideWhenUsed/>
    <w:pPr>
      <w:tabs>
        <w:tab w:val="center" w:pos="4680"/>
        <w:tab w:val="right" w:pos="9360"/>
      </w:tabs>
    </w:pPr>
  </w:style>
  <w:style w:type="character" w:customStyle="1" w:styleId="FooterChar">
    <w:name w:val="Footer Char"/>
    <w:rPr>
      <w:rFonts w:ascii="Times New Roman" w:eastAsia="Times New Roman" w:hAnsi="Times New Roman"/>
      <w:sz w:val="24"/>
      <w:szCs w:val="24"/>
      <w:lang w:val="en-US" w:eastAsia="en-US"/>
    </w:rPr>
  </w:style>
  <w:style w:type="paragraph" w:styleId="BodyText">
    <w:name w:val="Body Text"/>
    <w:basedOn w:val="Normal"/>
    <w:semiHidden/>
    <w:rPr>
      <w:sz w:val="22"/>
    </w:rPr>
  </w:style>
  <w:style w:type="character" w:styleId="Hyperlink">
    <w:name w:val="Hyperlink"/>
    <w:unhideWhenUsed/>
    <w:rPr>
      <w:color w:val="0000FF"/>
      <w:u w:val="single"/>
    </w:rPr>
  </w:style>
  <w:style w:type="paragraph" w:styleId="BodyText2">
    <w:name w:val="Body Text 2"/>
    <w:basedOn w:val="Normal"/>
    <w:semiHidden/>
    <w:pPr>
      <w:tabs>
        <w:tab w:val="left" w:pos="1800"/>
      </w:tabs>
      <w:suppressAutoHyphens/>
      <w:autoSpaceDE w:val="0"/>
      <w:autoSpaceDN w:val="0"/>
      <w:adjustRightInd w:val="0"/>
      <w:jc w:val="center"/>
    </w:pPr>
    <w:rPr>
      <w:rFonts w:ascii="Arial" w:hAnsi="Arial" w:cs="Arial"/>
      <w:b/>
      <w:bCs/>
      <w:sz w:val="22"/>
    </w:rPr>
  </w:style>
  <w:style w:type="character" w:customStyle="1" w:styleId="hps">
    <w:name w:val="hps"/>
    <w:basedOn w:val="DefaultParagraphFont"/>
    <w:rsid w:val="00671FF0"/>
  </w:style>
  <w:style w:type="character" w:styleId="CommentReference">
    <w:name w:val="annotation reference"/>
    <w:uiPriority w:val="99"/>
    <w:semiHidden/>
    <w:unhideWhenUsed/>
    <w:rsid w:val="004E4AE9"/>
    <w:rPr>
      <w:sz w:val="16"/>
      <w:szCs w:val="16"/>
    </w:rPr>
  </w:style>
  <w:style w:type="paragraph" w:styleId="CommentText">
    <w:name w:val="annotation text"/>
    <w:basedOn w:val="Normal"/>
    <w:link w:val="CommentTextChar"/>
    <w:uiPriority w:val="99"/>
    <w:semiHidden/>
    <w:unhideWhenUsed/>
    <w:rsid w:val="004E4AE9"/>
    <w:rPr>
      <w:sz w:val="20"/>
      <w:szCs w:val="20"/>
    </w:rPr>
  </w:style>
  <w:style w:type="character" w:customStyle="1" w:styleId="CommentTextChar">
    <w:name w:val="Comment Text Char"/>
    <w:link w:val="CommentText"/>
    <w:uiPriority w:val="99"/>
    <w:semiHidden/>
    <w:rsid w:val="004E4AE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4AE9"/>
    <w:rPr>
      <w:b/>
      <w:bCs/>
    </w:rPr>
  </w:style>
  <w:style w:type="character" w:customStyle="1" w:styleId="CommentSubjectChar">
    <w:name w:val="Comment Subject Char"/>
    <w:link w:val="CommentSubject"/>
    <w:uiPriority w:val="99"/>
    <w:semiHidden/>
    <w:rsid w:val="004E4AE9"/>
    <w:rPr>
      <w:rFonts w:ascii="Times New Roman" w:eastAsia="Times New Roman" w:hAnsi="Times New Roman"/>
      <w:b/>
      <w:bCs/>
      <w:lang w:val="en-US" w:eastAsia="en-US"/>
    </w:rPr>
  </w:style>
  <w:style w:type="table" w:styleId="TableGrid">
    <w:name w:val="Table Grid"/>
    <w:basedOn w:val="TableNormal"/>
    <w:uiPriority w:val="59"/>
    <w:rsid w:val="00B3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2811">
      <w:bodyDiv w:val="1"/>
      <w:marLeft w:val="0"/>
      <w:marRight w:val="0"/>
      <w:marTop w:val="0"/>
      <w:marBottom w:val="0"/>
      <w:divBdr>
        <w:top w:val="none" w:sz="0" w:space="0" w:color="auto"/>
        <w:left w:val="none" w:sz="0" w:space="0" w:color="auto"/>
        <w:bottom w:val="none" w:sz="0" w:space="0" w:color="auto"/>
        <w:right w:val="none" w:sz="0" w:space="0" w:color="auto"/>
      </w:divBdr>
      <w:divsChild>
        <w:div w:id="548809227">
          <w:marLeft w:val="0"/>
          <w:marRight w:val="0"/>
          <w:marTop w:val="0"/>
          <w:marBottom w:val="0"/>
          <w:divBdr>
            <w:top w:val="none" w:sz="0" w:space="0" w:color="auto"/>
            <w:left w:val="none" w:sz="0" w:space="0" w:color="auto"/>
            <w:bottom w:val="none" w:sz="0" w:space="0" w:color="auto"/>
            <w:right w:val="none" w:sz="0" w:space="0" w:color="auto"/>
          </w:divBdr>
          <w:divsChild>
            <w:div w:id="840121382">
              <w:marLeft w:val="0"/>
              <w:marRight w:val="0"/>
              <w:marTop w:val="0"/>
              <w:marBottom w:val="0"/>
              <w:divBdr>
                <w:top w:val="none" w:sz="0" w:space="0" w:color="auto"/>
                <w:left w:val="none" w:sz="0" w:space="0" w:color="auto"/>
                <w:bottom w:val="none" w:sz="0" w:space="0" w:color="auto"/>
                <w:right w:val="none" w:sz="0" w:space="0" w:color="auto"/>
              </w:divBdr>
              <w:divsChild>
                <w:div w:id="1538662770">
                  <w:marLeft w:val="0"/>
                  <w:marRight w:val="0"/>
                  <w:marTop w:val="0"/>
                  <w:marBottom w:val="0"/>
                  <w:divBdr>
                    <w:top w:val="none" w:sz="0" w:space="0" w:color="auto"/>
                    <w:left w:val="none" w:sz="0" w:space="0" w:color="auto"/>
                    <w:bottom w:val="none" w:sz="0" w:space="0" w:color="auto"/>
                    <w:right w:val="none" w:sz="0" w:space="0" w:color="auto"/>
                  </w:divBdr>
                  <w:divsChild>
                    <w:div w:id="19278913">
                      <w:marLeft w:val="0"/>
                      <w:marRight w:val="0"/>
                      <w:marTop w:val="0"/>
                      <w:marBottom w:val="0"/>
                      <w:divBdr>
                        <w:top w:val="none" w:sz="0" w:space="0" w:color="auto"/>
                        <w:left w:val="none" w:sz="0" w:space="0" w:color="auto"/>
                        <w:bottom w:val="none" w:sz="0" w:space="0" w:color="auto"/>
                        <w:right w:val="none" w:sz="0" w:space="0" w:color="auto"/>
                      </w:divBdr>
                      <w:divsChild>
                        <w:div w:id="1593273832">
                          <w:marLeft w:val="0"/>
                          <w:marRight w:val="0"/>
                          <w:marTop w:val="0"/>
                          <w:marBottom w:val="0"/>
                          <w:divBdr>
                            <w:top w:val="none" w:sz="0" w:space="0" w:color="auto"/>
                            <w:left w:val="none" w:sz="0" w:space="0" w:color="auto"/>
                            <w:bottom w:val="none" w:sz="0" w:space="0" w:color="auto"/>
                            <w:right w:val="none" w:sz="0" w:space="0" w:color="auto"/>
                          </w:divBdr>
                          <w:divsChild>
                            <w:div w:id="135798425">
                              <w:marLeft w:val="0"/>
                              <w:marRight w:val="0"/>
                              <w:marTop w:val="0"/>
                              <w:marBottom w:val="0"/>
                              <w:divBdr>
                                <w:top w:val="none" w:sz="0" w:space="0" w:color="auto"/>
                                <w:left w:val="none" w:sz="0" w:space="0" w:color="auto"/>
                                <w:bottom w:val="none" w:sz="0" w:space="0" w:color="auto"/>
                                <w:right w:val="none" w:sz="0" w:space="0" w:color="auto"/>
                              </w:divBdr>
                              <w:divsChild>
                                <w:div w:id="859585227">
                                  <w:marLeft w:val="0"/>
                                  <w:marRight w:val="0"/>
                                  <w:marTop w:val="0"/>
                                  <w:marBottom w:val="0"/>
                                  <w:divBdr>
                                    <w:top w:val="none" w:sz="0" w:space="0" w:color="auto"/>
                                    <w:left w:val="none" w:sz="0" w:space="0" w:color="auto"/>
                                    <w:bottom w:val="none" w:sz="0" w:space="0" w:color="auto"/>
                                    <w:right w:val="none" w:sz="0" w:space="0" w:color="auto"/>
                                  </w:divBdr>
                                  <w:divsChild>
                                    <w:div w:id="2012491484">
                                      <w:marLeft w:val="70"/>
                                      <w:marRight w:val="0"/>
                                      <w:marTop w:val="0"/>
                                      <w:marBottom w:val="0"/>
                                      <w:divBdr>
                                        <w:top w:val="none" w:sz="0" w:space="0" w:color="auto"/>
                                        <w:left w:val="none" w:sz="0" w:space="0" w:color="auto"/>
                                        <w:bottom w:val="none" w:sz="0" w:space="0" w:color="auto"/>
                                        <w:right w:val="none" w:sz="0" w:space="0" w:color="auto"/>
                                      </w:divBdr>
                                      <w:divsChild>
                                        <w:div w:id="1105732457">
                                          <w:marLeft w:val="0"/>
                                          <w:marRight w:val="0"/>
                                          <w:marTop w:val="0"/>
                                          <w:marBottom w:val="0"/>
                                          <w:divBdr>
                                            <w:top w:val="none" w:sz="0" w:space="0" w:color="auto"/>
                                            <w:left w:val="none" w:sz="0" w:space="0" w:color="auto"/>
                                            <w:bottom w:val="none" w:sz="0" w:space="0" w:color="auto"/>
                                            <w:right w:val="none" w:sz="0" w:space="0" w:color="auto"/>
                                          </w:divBdr>
                                          <w:divsChild>
                                            <w:div w:id="1982030309">
                                              <w:marLeft w:val="0"/>
                                              <w:marRight w:val="0"/>
                                              <w:marTop w:val="0"/>
                                              <w:marBottom w:val="140"/>
                                              <w:divBdr>
                                                <w:top w:val="single" w:sz="6" w:space="0" w:color="F5F5F5"/>
                                                <w:left w:val="single" w:sz="6" w:space="0" w:color="F5F5F5"/>
                                                <w:bottom w:val="single" w:sz="6" w:space="0" w:color="F5F5F5"/>
                                                <w:right w:val="single" w:sz="6" w:space="0" w:color="F5F5F5"/>
                                              </w:divBdr>
                                              <w:divsChild>
                                                <w:div w:id="1908228320">
                                                  <w:marLeft w:val="0"/>
                                                  <w:marRight w:val="0"/>
                                                  <w:marTop w:val="0"/>
                                                  <w:marBottom w:val="0"/>
                                                  <w:divBdr>
                                                    <w:top w:val="none" w:sz="0" w:space="0" w:color="auto"/>
                                                    <w:left w:val="none" w:sz="0" w:space="0" w:color="auto"/>
                                                    <w:bottom w:val="none" w:sz="0" w:space="0" w:color="auto"/>
                                                    <w:right w:val="none" w:sz="0" w:space="0" w:color="auto"/>
                                                  </w:divBdr>
                                                  <w:divsChild>
                                                    <w:div w:id="11966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668895">
      <w:bodyDiv w:val="1"/>
      <w:marLeft w:val="0"/>
      <w:marRight w:val="0"/>
      <w:marTop w:val="0"/>
      <w:marBottom w:val="0"/>
      <w:divBdr>
        <w:top w:val="none" w:sz="0" w:space="0" w:color="auto"/>
        <w:left w:val="none" w:sz="0" w:space="0" w:color="auto"/>
        <w:bottom w:val="none" w:sz="0" w:space="0" w:color="auto"/>
        <w:right w:val="none" w:sz="0" w:space="0" w:color="auto"/>
      </w:divBdr>
      <w:divsChild>
        <w:div w:id="291327439">
          <w:marLeft w:val="0"/>
          <w:marRight w:val="0"/>
          <w:marTop w:val="0"/>
          <w:marBottom w:val="0"/>
          <w:divBdr>
            <w:top w:val="none" w:sz="0" w:space="0" w:color="auto"/>
            <w:left w:val="none" w:sz="0" w:space="0" w:color="auto"/>
            <w:bottom w:val="none" w:sz="0" w:space="0" w:color="auto"/>
            <w:right w:val="none" w:sz="0" w:space="0" w:color="auto"/>
          </w:divBdr>
          <w:divsChild>
            <w:div w:id="608510035">
              <w:marLeft w:val="0"/>
              <w:marRight w:val="0"/>
              <w:marTop w:val="0"/>
              <w:marBottom w:val="0"/>
              <w:divBdr>
                <w:top w:val="none" w:sz="0" w:space="0" w:color="auto"/>
                <w:left w:val="none" w:sz="0" w:space="0" w:color="auto"/>
                <w:bottom w:val="none" w:sz="0" w:space="0" w:color="auto"/>
                <w:right w:val="none" w:sz="0" w:space="0" w:color="auto"/>
              </w:divBdr>
              <w:divsChild>
                <w:div w:id="862941186">
                  <w:marLeft w:val="0"/>
                  <w:marRight w:val="0"/>
                  <w:marTop w:val="0"/>
                  <w:marBottom w:val="0"/>
                  <w:divBdr>
                    <w:top w:val="none" w:sz="0" w:space="0" w:color="auto"/>
                    <w:left w:val="none" w:sz="0" w:space="0" w:color="auto"/>
                    <w:bottom w:val="none" w:sz="0" w:space="0" w:color="auto"/>
                    <w:right w:val="none" w:sz="0" w:space="0" w:color="auto"/>
                  </w:divBdr>
                  <w:divsChild>
                    <w:div w:id="1710689779">
                      <w:marLeft w:val="0"/>
                      <w:marRight w:val="0"/>
                      <w:marTop w:val="0"/>
                      <w:marBottom w:val="0"/>
                      <w:divBdr>
                        <w:top w:val="none" w:sz="0" w:space="0" w:color="auto"/>
                        <w:left w:val="none" w:sz="0" w:space="0" w:color="auto"/>
                        <w:bottom w:val="none" w:sz="0" w:space="0" w:color="auto"/>
                        <w:right w:val="none" w:sz="0" w:space="0" w:color="auto"/>
                      </w:divBdr>
                      <w:divsChild>
                        <w:div w:id="318115627">
                          <w:marLeft w:val="0"/>
                          <w:marRight w:val="0"/>
                          <w:marTop w:val="0"/>
                          <w:marBottom w:val="0"/>
                          <w:divBdr>
                            <w:top w:val="none" w:sz="0" w:space="0" w:color="auto"/>
                            <w:left w:val="none" w:sz="0" w:space="0" w:color="auto"/>
                            <w:bottom w:val="none" w:sz="0" w:space="0" w:color="auto"/>
                            <w:right w:val="none" w:sz="0" w:space="0" w:color="auto"/>
                          </w:divBdr>
                          <w:divsChild>
                            <w:div w:id="1606688807">
                              <w:marLeft w:val="0"/>
                              <w:marRight w:val="0"/>
                              <w:marTop w:val="0"/>
                              <w:marBottom w:val="0"/>
                              <w:divBdr>
                                <w:top w:val="none" w:sz="0" w:space="0" w:color="auto"/>
                                <w:left w:val="none" w:sz="0" w:space="0" w:color="auto"/>
                                <w:bottom w:val="none" w:sz="0" w:space="0" w:color="auto"/>
                                <w:right w:val="none" w:sz="0" w:space="0" w:color="auto"/>
                              </w:divBdr>
                              <w:divsChild>
                                <w:div w:id="587812259">
                                  <w:marLeft w:val="0"/>
                                  <w:marRight w:val="0"/>
                                  <w:marTop w:val="0"/>
                                  <w:marBottom w:val="0"/>
                                  <w:divBdr>
                                    <w:top w:val="none" w:sz="0" w:space="0" w:color="auto"/>
                                    <w:left w:val="none" w:sz="0" w:space="0" w:color="auto"/>
                                    <w:bottom w:val="none" w:sz="0" w:space="0" w:color="auto"/>
                                    <w:right w:val="none" w:sz="0" w:space="0" w:color="auto"/>
                                  </w:divBdr>
                                  <w:divsChild>
                                    <w:div w:id="818887208">
                                      <w:marLeft w:val="0"/>
                                      <w:marRight w:val="60"/>
                                      <w:marTop w:val="0"/>
                                      <w:marBottom w:val="0"/>
                                      <w:divBdr>
                                        <w:top w:val="none" w:sz="0" w:space="0" w:color="auto"/>
                                        <w:left w:val="none" w:sz="0" w:space="0" w:color="auto"/>
                                        <w:bottom w:val="none" w:sz="0" w:space="0" w:color="auto"/>
                                        <w:right w:val="none" w:sz="0" w:space="0" w:color="auto"/>
                                      </w:divBdr>
                                      <w:divsChild>
                                        <w:div w:id="719018479">
                                          <w:marLeft w:val="0"/>
                                          <w:marRight w:val="0"/>
                                          <w:marTop w:val="0"/>
                                          <w:marBottom w:val="0"/>
                                          <w:divBdr>
                                            <w:top w:val="single" w:sz="6" w:space="12" w:color="999999"/>
                                            <w:left w:val="single" w:sz="6" w:space="12" w:color="999999"/>
                                            <w:bottom w:val="single" w:sz="6" w:space="12" w:color="999999"/>
                                            <w:right w:val="single" w:sz="6" w:space="12" w:color="999999"/>
                                          </w:divBdr>
                                          <w:divsChild>
                                            <w:div w:id="1002005505">
                                              <w:marLeft w:val="0"/>
                                              <w:marRight w:val="0"/>
                                              <w:marTop w:val="0"/>
                                              <w:marBottom w:val="0"/>
                                              <w:divBdr>
                                                <w:top w:val="none" w:sz="0" w:space="0" w:color="auto"/>
                                                <w:left w:val="none" w:sz="0" w:space="0" w:color="auto"/>
                                                <w:bottom w:val="none" w:sz="0" w:space="0" w:color="auto"/>
                                                <w:right w:val="none" w:sz="0" w:space="0" w:color="auto"/>
                                              </w:divBdr>
                                            </w:div>
                                          </w:divsChild>
                                        </w:div>
                                        <w:div w:id="959921103">
                                          <w:marLeft w:val="0"/>
                                          <w:marRight w:val="0"/>
                                          <w:marTop w:val="0"/>
                                          <w:marBottom w:val="0"/>
                                          <w:divBdr>
                                            <w:top w:val="none" w:sz="0" w:space="0" w:color="auto"/>
                                            <w:left w:val="none" w:sz="0" w:space="0" w:color="auto"/>
                                            <w:bottom w:val="none" w:sz="0" w:space="0" w:color="auto"/>
                                            <w:right w:val="none" w:sz="0" w:space="0" w:color="auto"/>
                                          </w:divBdr>
                                        </w:div>
                                        <w:div w:id="1302005024">
                                          <w:marLeft w:val="0"/>
                                          <w:marRight w:val="0"/>
                                          <w:marTop w:val="0"/>
                                          <w:marBottom w:val="0"/>
                                          <w:divBdr>
                                            <w:top w:val="none" w:sz="0" w:space="0" w:color="auto"/>
                                            <w:left w:val="none" w:sz="0" w:space="0" w:color="auto"/>
                                            <w:bottom w:val="none" w:sz="0" w:space="0" w:color="auto"/>
                                            <w:right w:val="none" w:sz="0" w:space="0" w:color="auto"/>
                                          </w:divBdr>
                                          <w:divsChild>
                                            <w:div w:id="2037079455">
                                              <w:marLeft w:val="0"/>
                                              <w:marRight w:val="0"/>
                                              <w:marTop w:val="180"/>
                                              <w:marBottom w:val="0"/>
                                              <w:divBdr>
                                                <w:top w:val="single" w:sz="6" w:space="0" w:color="EBEBEB"/>
                                                <w:left w:val="single" w:sz="6" w:space="0" w:color="EBEBEB"/>
                                                <w:bottom w:val="single" w:sz="6" w:space="0" w:color="EBEBEB"/>
                                                <w:right w:val="single" w:sz="6" w:space="0" w:color="EBEBEB"/>
                                              </w:divBdr>
                                              <w:divsChild>
                                                <w:div w:id="1022437131">
                                                  <w:marLeft w:val="0"/>
                                                  <w:marRight w:val="0"/>
                                                  <w:marTop w:val="0"/>
                                                  <w:marBottom w:val="0"/>
                                                  <w:divBdr>
                                                    <w:top w:val="none" w:sz="0" w:space="0" w:color="auto"/>
                                                    <w:left w:val="none" w:sz="0" w:space="0" w:color="auto"/>
                                                    <w:bottom w:val="none" w:sz="0" w:space="0" w:color="auto"/>
                                                    <w:right w:val="none" w:sz="0" w:space="0" w:color="auto"/>
                                                  </w:divBdr>
                                                  <w:divsChild>
                                                    <w:div w:id="323510040">
                                                      <w:marLeft w:val="0"/>
                                                      <w:marRight w:val="0"/>
                                                      <w:marTop w:val="0"/>
                                                      <w:marBottom w:val="0"/>
                                                      <w:divBdr>
                                                        <w:top w:val="none" w:sz="0" w:space="0" w:color="auto"/>
                                                        <w:left w:val="none" w:sz="0" w:space="0" w:color="auto"/>
                                                        <w:bottom w:val="none" w:sz="0" w:space="0" w:color="auto"/>
                                                        <w:right w:val="none" w:sz="0" w:space="0" w:color="auto"/>
                                                      </w:divBdr>
                                                    </w:div>
                                                  </w:divsChild>
                                                </w:div>
                                                <w:div w:id="1410731526">
                                                  <w:marLeft w:val="0"/>
                                                  <w:marRight w:val="0"/>
                                                  <w:marTop w:val="0"/>
                                                  <w:marBottom w:val="0"/>
                                                  <w:divBdr>
                                                    <w:top w:val="none" w:sz="0" w:space="0" w:color="auto"/>
                                                    <w:left w:val="none" w:sz="0" w:space="0" w:color="auto"/>
                                                    <w:bottom w:val="none" w:sz="0" w:space="0" w:color="auto"/>
                                                    <w:right w:val="none" w:sz="0" w:space="0" w:color="auto"/>
                                                  </w:divBdr>
                                                  <w:divsChild>
                                                    <w:div w:id="2130203943">
                                                      <w:marLeft w:val="0"/>
                                                      <w:marRight w:val="0"/>
                                                      <w:marTop w:val="0"/>
                                                      <w:marBottom w:val="0"/>
                                                      <w:divBdr>
                                                        <w:top w:val="none" w:sz="0" w:space="0" w:color="auto"/>
                                                        <w:left w:val="none" w:sz="0" w:space="0" w:color="auto"/>
                                                        <w:bottom w:val="none" w:sz="0" w:space="0" w:color="auto"/>
                                                        <w:right w:val="none" w:sz="0" w:space="0" w:color="auto"/>
                                                      </w:divBdr>
                                                      <w:divsChild>
                                                        <w:div w:id="14045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1054">
                                  <w:marLeft w:val="0"/>
                                  <w:marRight w:val="0"/>
                                  <w:marTop w:val="0"/>
                                  <w:marBottom w:val="0"/>
                                  <w:divBdr>
                                    <w:top w:val="none" w:sz="0" w:space="0" w:color="auto"/>
                                    <w:left w:val="none" w:sz="0" w:space="0" w:color="auto"/>
                                    <w:bottom w:val="none" w:sz="0" w:space="0" w:color="auto"/>
                                    <w:right w:val="none" w:sz="0" w:space="0" w:color="auto"/>
                                  </w:divBdr>
                                  <w:divsChild>
                                    <w:div w:id="1488279250">
                                      <w:marLeft w:val="60"/>
                                      <w:marRight w:val="0"/>
                                      <w:marTop w:val="0"/>
                                      <w:marBottom w:val="0"/>
                                      <w:divBdr>
                                        <w:top w:val="none" w:sz="0" w:space="0" w:color="auto"/>
                                        <w:left w:val="none" w:sz="0" w:space="0" w:color="auto"/>
                                        <w:bottom w:val="none" w:sz="0" w:space="0" w:color="auto"/>
                                        <w:right w:val="none" w:sz="0" w:space="0" w:color="auto"/>
                                      </w:divBdr>
                                      <w:divsChild>
                                        <w:div w:id="733967314">
                                          <w:marLeft w:val="0"/>
                                          <w:marRight w:val="0"/>
                                          <w:marTop w:val="0"/>
                                          <w:marBottom w:val="0"/>
                                          <w:divBdr>
                                            <w:top w:val="none" w:sz="0" w:space="0" w:color="auto"/>
                                            <w:left w:val="none" w:sz="0" w:space="0" w:color="auto"/>
                                            <w:bottom w:val="none" w:sz="0" w:space="0" w:color="auto"/>
                                            <w:right w:val="none" w:sz="0" w:space="0" w:color="auto"/>
                                          </w:divBdr>
                                          <w:divsChild>
                                            <w:div w:id="964118485">
                                              <w:marLeft w:val="0"/>
                                              <w:marRight w:val="0"/>
                                              <w:marTop w:val="0"/>
                                              <w:marBottom w:val="45"/>
                                              <w:divBdr>
                                                <w:top w:val="none" w:sz="0" w:space="0" w:color="auto"/>
                                                <w:left w:val="none" w:sz="0" w:space="0" w:color="auto"/>
                                                <w:bottom w:val="none" w:sz="0" w:space="0" w:color="auto"/>
                                                <w:right w:val="none" w:sz="0" w:space="0" w:color="auto"/>
                                              </w:divBdr>
                                              <w:divsChild>
                                                <w:div w:id="217206899">
                                                  <w:marLeft w:val="0"/>
                                                  <w:marRight w:val="0"/>
                                                  <w:marTop w:val="0"/>
                                                  <w:marBottom w:val="0"/>
                                                  <w:divBdr>
                                                    <w:top w:val="none" w:sz="0" w:space="0" w:color="auto"/>
                                                    <w:left w:val="none" w:sz="0" w:space="0" w:color="auto"/>
                                                    <w:bottom w:val="none" w:sz="0" w:space="0" w:color="auto"/>
                                                    <w:right w:val="none" w:sz="0" w:space="0" w:color="auto"/>
                                                  </w:divBdr>
                                                  <w:divsChild>
                                                    <w:div w:id="1394036064">
                                                      <w:marLeft w:val="0"/>
                                                      <w:marRight w:val="0"/>
                                                      <w:marTop w:val="0"/>
                                                      <w:marBottom w:val="0"/>
                                                      <w:divBdr>
                                                        <w:top w:val="none" w:sz="0" w:space="0" w:color="auto"/>
                                                        <w:left w:val="none" w:sz="0" w:space="0" w:color="auto"/>
                                                        <w:bottom w:val="none" w:sz="0" w:space="0" w:color="auto"/>
                                                        <w:right w:val="none" w:sz="0" w:space="0" w:color="auto"/>
                                                      </w:divBdr>
                                                      <w:divsChild>
                                                        <w:div w:id="7361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1980">
                                                  <w:marLeft w:val="0"/>
                                                  <w:marRight w:val="0"/>
                                                  <w:marTop w:val="0"/>
                                                  <w:marBottom w:val="0"/>
                                                  <w:divBdr>
                                                    <w:top w:val="none" w:sz="0" w:space="0" w:color="auto"/>
                                                    <w:left w:val="none" w:sz="0" w:space="0" w:color="auto"/>
                                                    <w:bottom w:val="none" w:sz="0" w:space="0" w:color="auto"/>
                                                    <w:right w:val="none" w:sz="0" w:space="0" w:color="auto"/>
                                                  </w:divBdr>
                                                  <w:divsChild>
                                                    <w:div w:id="1870753177">
                                                      <w:marLeft w:val="0"/>
                                                      <w:marRight w:val="0"/>
                                                      <w:marTop w:val="0"/>
                                                      <w:marBottom w:val="0"/>
                                                      <w:divBdr>
                                                        <w:top w:val="none" w:sz="0" w:space="0" w:color="auto"/>
                                                        <w:left w:val="none" w:sz="0" w:space="0" w:color="auto"/>
                                                        <w:bottom w:val="none" w:sz="0" w:space="0" w:color="auto"/>
                                                        <w:right w:val="none" w:sz="0" w:space="0" w:color="auto"/>
                                                      </w:divBdr>
                                                      <w:divsChild>
                                                        <w:div w:id="512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5357">
                                                  <w:marLeft w:val="0"/>
                                                  <w:marRight w:val="0"/>
                                                  <w:marTop w:val="0"/>
                                                  <w:marBottom w:val="0"/>
                                                  <w:divBdr>
                                                    <w:top w:val="none" w:sz="0" w:space="0" w:color="auto"/>
                                                    <w:left w:val="none" w:sz="0" w:space="0" w:color="auto"/>
                                                    <w:bottom w:val="none" w:sz="0" w:space="0" w:color="auto"/>
                                                    <w:right w:val="none" w:sz="0" w:space="0" w:color="auto"/>
                                                  </w:divBdr>
                                                  <w:divsChild>
                                                    <w:div w:id="1603294561">
                                                      <w:marLeft w:val="0"/>
                                                      <w:marRight w:val="0"/>
                                                      <w:marTop w:val="0"/>
                                                      <w:marBottom w:val="0"/>
                                                      <w:divBdr>
                                                        <w:top w:val="none" w:sz="0" w:space="0" w:color="auto"/>
                                                        <w:left w:val="none" w:sz="0" w:space="0" w:color="auto"/>
                                                        <w:bottom w:val="none" w:sz="0" w:space="0" w:color="auto"/>
                                                        <w:right w:val="none" w:sz="0" w:space="0" w:color="auto"/>
                                                      </w:divBdr>
                                                      <w:divsChild>
                                                        <w:div w:id="1941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17367">
                                              <w:marLeft w:val="0"/>
                                              <w:marRight w:val="0"/>
                                              <w:marTop w:val="0"/>
                                              <w:marBottom w:val="120"/>
                                              <w:divBdr>
                                                <w:top w:val="single" w:sz="6" w:space="0" w:color="F5F5F5"/>
                                                <w:left w:val="single" w:sz="6" w:space="0" w:color="F5F5F5"/>
                                                <w:bottom w:val="single" w:sz="6" w:space="0" w:color="F5F5F5"/>
                                                <w:right w:val="single" w:sz="6" w:space="0" w:color="F5F5F5"/>
                                              </w:divBdr>
                                              <w:divsChild>
                                                <w:div w:id="290870378">
                                                  <w:marLeft w:val="0"/>
                                                  <w:marRight w:val="0"/>
                                                  <w:marTop w:val="0"/>
                                                  <w:marBottom w:val="0"/>
                                                  <w:divBdr>
                                                    <w:top w:val="none" w:sz="0" w:space="0" w:color="auto"/>
                                                    <w:left w:val="none" w:sz="0" w:space="0" w:color="auto"/>
                                                    <w:bottom w:val="none" w:sz="0" w:space="0" w:color="auto"/>
                                                    <w:right w:val="none" w:sz="0" w:space="0" w:color="auto"/>
                                                  </w:divBdr>
                                                  <w:divsChild>
                                                    <w:div w:id="771627634">
                                                      <w:marLeft w:val="0"/>
                                                      <w:marRight w:val="0"/>
                                                      <w:marTop w:val="0"/>
                                                      <w:marBottom w:val="0"/>
                                                      <w:divBdr>
                                                        <w:top w:val="none" w:sz="0" w:space="0" w:color="auto"/>
                                                        <w:left w:val="none" w:sz="0" w:space="0" w:color="auto"/>
                                                        <w:bottom w:val="none" w:sz="0" w:space="0" w:color="auto"/>
                                                        <w:right w:val="none" w:sz="0" w:space="0" w:color="auto"/>
                                                      </w:divBdr>
                                                      <w:divsChild>
                                                        <w:div w:id="15229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organicfederati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rganicfederation.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National Standard of Canada for Organic Agriculture</vt:lpstr>
      <vt:lpstr>National Standard of Canada for Organic Agriculture</vt:lpstr>
    </vt:vector>
  </TitlesOfParts>
  <Company>Government of Canada/Gouvernement du Canada</Company>
  <LinksUpToDate>false</LinksUpToDate>
  <CharactersWithSpaces>5838</CharactersWithSpaces>
  <SharedDoc>false</SharedDoc>
  <HLinks>
    <vt:vector size="12" baseType="variant">
      <vt:variant>
        <vt:i4>7536715</vt:i4>
      </vt:variant>
      <vt:variant>
        <vt:i4>3</vt:i4>
      </vt:variant>
      <vt:variant>
        <vt:i4>0</vt:i4>
      </vt:variant>
      <vt:variant>
        <vt:i4>5</vt:i4>
      </vt:variant>
      <vt:variant>
        <vt:lpwstr>mailto:info@organicfederation.ca</vt:lpwstr>
      </vt:variant>
      <vt:variant>
        <vt:lpwstr/>
      </vt:variant>
      <vt:variant>
        <vt:i4>7536715</vt:i4>
      </vt:variant>
      <vt:variant>
        <vt:i4>0</vt:i4>
      </vt:variant>
      <vt:variant>
        <vt:i4>0</vt:i4>
      </vt:variant>
      <vt:variant>
        <vt:i4>5</vt:i4>
      </vt:variant>
      <vt:variant>
        <vt:lpwstr>mailto:info@organicfederation.ca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 of Canada for Organic Agriculture</dc:title>
  <dc:subject/>
  <dc:creator>Priscilla</dc:creator>
  <cp:keywords/>
  <cp:lastModifiedBy>Wally Burns</cp:lastModifiedBy>
  <cp:revision>2</cp:revision>
  <cp:lastPrinted>2013-11-26T16:01:00Z</cp:lastPrinted>
  <dcterms:created xsi:type="dcterms:W3CDTF">2018-05-03T18:46:00Z</dcterms:created>
  <dcterms:modified xsi:type="dcterms:W3CDTF">2018-05-03T18:46:00Z</dcterms:modified>
</cp:coreProperties>
</file>