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7292" w14:textId="088AC1E6" w:rsidR="007A374D" w:rsidRDefault="002137AD" w:rsidP="007A374D">
      <w:bookmarkStart w:id="0" w:name="_GoBack"/>
      <w:bookmarkEnd w:id="0"/>
      <w:r>
        <w:t xml:space="preserve"> </w:t>
      </w:r>
      <w:r w:rsidR="00D3219C">
        <w:t>February 5</w:t>
      </w:r>
      <w:r w:rsidR="006812D8">
        <w:t xml:space="preserve">, </w:t>
      </w:r>
      <w:r>
        <w:t>2018</w:t>
      </w:r>
    </w:p>
    <w:p w14:paraId="7B7FFAEA" w14:textId="77777777" w:rsidR="007A374D" w:rsidRDefault="007A374D" w:rsidP="007A374D">
      <w:pPr>
        <w:keepNext/>
        <w:keepLines/>
        <w:shd w:val="clear" w:color="auto" w:fill="DFDFDF" w:themeFill="background2" w:themeFillShade="E6"/>
        <w:spacing w:before="360"/>
        <w:jc w:val="center"/>
        <w:outlineLvl w:val="1"/>
        <w:rPr>
          <w:rFonts w:asciiTheme="majorHAnsi" w:eastAsiaTheme="majorEastAsia" w:hAnsiTheme="majorHAnsi" w:cstheme="majorBidi"/>
          <w:b/>
          <w:bCs/>
          <w:caps/>
          <w:spacing w:val="40"/>
          <w:sz w:val="28"/>
          <w:szCs w:val="28"/>
        </w:rPr>
      </w:pPr>
      <w:r>
        <w:rPr>
          <w:rFonts w:asciiTheme="majorHAnsi" w:eastAsiaTheme="majorEastAsia" w:hAnsiTheme="majorHAnsi" w:cstheme="majorBidi"/>
          <w:b/>
          <w:bCs/>
          <w:caps/>
          <w:spacing w:val="40"/>
          <w:sz w:val="28"/>
          <w:szCs w:val="28"/>
        </w:rPr>
        <w:t xml:space="preserve">Agriculture and Agri-food Canada </w:t>
      </w:r>
      <w:r>
        <w:rPr>
          <w:rFonts w:asciiTheme="majorHAnsi" w:eastAsiaTheme="majorEastAsia" w:hAnsiTheme="majorHAnsi" w:cstheme="majorBidi"/>
          <w:b/>
          <w:bCs/>
          <w:caps/>
          <w:spacing w:val="40"/>
          <w:sz w:val="28"/>
          <w:szCs w:val="28"/>
        </w:rPr>
        <w:br/>
        <w:t>2017 Cyber Security call for input</w:t>
      </w:r>
    </w:p>
    <w:p w14:paraId="77C9E5D4" w14:textId="77777777" w:rsidR="007A374D" w:rsidRDefault="007A374D" w:rsidP="007A374D">
      <w:pPr>
        <w:spacing w:before="120" w:after="120" w:line="240" w:lineRule="auto"/>
        <w:rPr>
          <w:rFonts w:cs="Times New Roman"/>
          <w:sz w:val="22"/>
          <w:szCs w:val="22"/>
        </w:rPr>
      </w:pPr>
      <w:r>
        <w:rPr>
          <w:rFonts w:cs="Times New Roman"/>
          <w:sz w:val="22"/>
          <w:szCs w:val="22"/>
        </w:rPr>
        <w:t>The National Strategy and Action Plan for Critical Infrastructure by Public Safety Canada established a collaborative government (federal, provincial, territorial) and industry sector approach to mitigate the full range of risks and threats facing vital assets and systems. The agri-food, including fisheries, supply chain is one of the 10 identified critical infrastructure sectors.</w:t>
      </w:r>
    </w:p>
    <w:p w14:paraId="1782FBC4" w14:textId="77777777" w:rsidR="007A374D" w:rsidRDefault="007A374D" w:rsidP="007A374D">
      <w:pPr>
        <w:spacing w:before="120" w:after="120" w:line="240" w:lineRule="auto"/>
        <w:rPr>
          <w:rFonts w:cs="Times New Roman"/>
          <w:sz w:val="22"/>
          <w:szCs w:val="22"/>
        </w:rPr>
      </w:pPr>
      <w:r>
        <w:rPr>
          <w:rFonts w:cs="Times New Roman"/>
          <w:sz w:val="22"/>
          <w:szCs w:val="22"/>
        </w:rPr>
        <w:t xml:space="preserve">The National Strategy recognizes that critical infrastructure owners and operators have the expertise and information that governments need to develop comprehensive emergency management plans and, in turn, that governments have information on risks and threats that are relevant to owners and operators in carrying out their risk management activities. </w:t>
      </w:r>
    </w:p>
    <w:p w14:paraId="17014A86" w14:textId="66B6091F" w:rsidR="007A374D" w:rsidRDefault="007A374D" w:rsidP="007A374D">
      <w:pPr>
        <w:spacing w:before="120" w:after="120" w:line="240" w:lineRule="auto"/>
        <w:rPr>
          <w:bCs/>
          <w:sz w:val="22"/>
          <w:szCs w:val="22"/>
        </w:rPr>
      </w:pPr>
      <w:r>
        <w:rPr>
          <w:sz w:val="22"/>
          <w:szCs w:val="22"/>
        </w:rPr>
        <w:t xml:space="preserve">In the spirit of the Strategy, </w:t>
      </w:r>
      <w:r>
        <w:rPr>
          <w:bCs/>
          <w:sz w:val="22"/>
          <w:szCs w:val="22"/>
        </w:rPr>
        <w:t xml:space="preserve">Agriculture and Agri-food Canada (AAFC) has prepared this call for input in collaboration with the Canadian Supply Chain Food Safety Coalition and the Canadian Animal Health Coalition, to gauge </w:t>
      </w:r>
      <w:r>
        <w:rPr>
          <w:rFonts w:eastAsiaTheme="minorHAnsi"/>
          <w:bCs/>
          <w:sz w:val="22"/>
          <w:szCs w:val="22"/>
          <w:lang w:val="en-CA" w:eastAsia="en-US"/>
        </w:rPr>
        <w:t xml:space="preserve">current awareness levels and obtain information on possible cyber issues/threats affecting the food sector: how they may occur, as well as the sector’s readiness for such threats. This </w:t>
      </w:r>
      <w:r w:rsidR="00DB38BC">
        <w:rPr>
          <w:rFonts w:eastAsiaTheme="minorHAnsi"/>
          <w:bCs/>
          <w:sz w:val="22"/>
          <w:szCs w:val="22"/>
          <w:lang w:val="en-CA" w:eastAsia="en-US"/>
        </w:rPr>
        <w:t>call for input</w:t>
      </w:r>
      <w:r>
        <w:rPr>
          <w:rFonts w:eastAsiaTheme="minorHAnsi"/>
          <w:bCs/>
          <w:sz w:val="22"/>
          <w:szCs w:val="22"/>
          <w:lang w:val="en-CA" w:eastAsia="en-US"/>
        </w:rPr>
        <w:t xml:space="preserve"> will help AAFC support the sector’s readiness by providing pertinent and timely information to support planning. It will also help the Government of Canada assess and understand the current cyber security threats to the sector. </w:t>
      </w:r>
    </w:p>
    <w:p w14:paraId="2794B2A0" w14:textId="77777777" w:rsidR="007A374D" w:rsidRDefault="007A374D" w:rsidP="007A374D">
      <w:pPr>
        <w:spacing w:before="120" w:after="120" w:line="240" w:lineRule="auto"/>
        <w:rPr>
          <w:rFonts w:eastAsiaTheme="minorHAnsi"/>
          <w:bCs/>
          <w:sz w:val="22"/>
          <w:szCs w:val="22"/>
          <w:lang w:val="en-CA" w:eastAsia="en-US"/>
        </w:rPr>
      </w:pPr>
      <w:r>
        <w:rPr>
          <w:rFonts w:eastAsiaTheme="minorHAnsi"/>
          <w:bCs/>
          <w:sz w:val="22"/>
          <w:szCs w:val="22"/>
          <w:lang w:val="en-CA" w:eastAsia="en-US"/>
        </w:rPr>
        <w:t xml:space="preserve">For any questions on this questionnaire, including content, intent and format, or any related feedback please do not hesitate to contact </w:t>
      </w:r>
      <w:hyperlink r:id="rId13" w:history="1">
        <w:r w:rsidRPr="00785248">
          <w:rPr>
            <w:rStyle w:val="Hyperlink"/>
            <w:rFonts w:eastAsiaTheme="minorHAnsi"/>
            <w:bCs/>
            <w:sz w:val="22"/>
            <w:szCs w:val="22"/>
            <w:lang w:val="en-CA" w:eastAsia="en-US"/>
          </w:rPr>
          <w:t>AgEM-GUAg@AGR.GC.CA</w:t>
        </w:r>
      </w:hyperlink>
      <w:r>
        <w:rPr>
          <w:rFonts w:eastAsia="Arial" w:cs="Arial"/>
          <w:sz w:val="22"/>
          <w:szCs w:val="22"/>
        </w:rPr>
        <w:t xml:space="preserve">. </w:t>
      </w:r>
      <w:r>
        <w:rPr>
          <w:sz w:val="22"/>
          <w:szCs w:val="22"/>
        </w:rPr>
        <w:t xml:space="preserve">AAFC will consolidate the feedback and use it to inform efforts to improve the policies, programs and services in support of cyber security in the food sector. </w:t>
      </w:r>
    </w:p>
    <w:p w14:paraId="0E956398" w14:textId="77777777" w:rsidR="007A374D" w:rsidRDefault="007A374D" w:rsidP="007A374D">
      <w:pPr>
        <w:spacing w:before="120" w:after="120" w:line="240" w:lineRule="auto"/>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505"/>
      </w:tblGrid>
      <w:tr w:rsidR="007A374D" w14:paraId="4728620D" w14:textId="77777777" w:rsidTr="00925816">
        <w:tc>
          <w:tcPr>
            <w:tcW w:w="2235" w:type="dxa"/>
            <w:shd w:val="clear" w:color="auto" w:fill="F2F2F2" w:themeFill="background1" w:themeFillShade="F2"/>
          </w:tcPr>
          <w:p w14:paraId="141A6BEE" w14:textId="77777777" w:rsidR="007A374D" w:rsidRPr="00926193" w:rsidRDefault="007A374D" w:rsidP="00925816">
            <w:pPr>
              <w:spacing w:after="120" w:line="240" w:lineRule="auto"/>
              <w:rPr>
                <w:sz w:val="22"/>
                <w:szCs w:val="22"/>
              </w:rPr>
            </w:pPr>
            <w:r>
              <w:rPr>
                <w:b/>
                <w:bCs/>
                <w:sz w:val="22"/>
                <w:szCs w:val="22"/>
              </w:rPr>
              <w:t>Date</w:t>
            </w:r>
            <w:r>
              <w:rPr>
                <w:sz w:val="22"/>
                <w:szCs w:val="22"/>
              </w:rPr>
              <w:t xml:space="preserve">:  </w:t>
            </w:r>
          </w:p>
        </w:tc>
        <w:tc>
          <w:tcPr>
            <w:tcW w:w="8505" w:type="dxa"/>
            <w:shd w:val="clear" w:color="auto" w:fill="F2F2F2" w:themeFill="background1" w:themeFillShade="F2"/>
          </w:tcPr>
          <w:p w14:paraId="54AB354B" w14:textId="77777777" w:rsidR="007A374D" w:rsidRDefault="007A374D" w:rsidP="00925816">
            <w:pPr>
              <w:spacing w:after="120" w:line="240" w:lineRule="auto"/>
              <w:rPr>
                <w:b/>
                <w:bCs/>
                <w:sz w:val="22"/>
                <w:szCs w:val="22"/>
              </w:rPr>
            </w:pPr>
          </w:p>
        </w:tc>
      </w:tr>
      <w:tr w:rsidR="007A374D" w14:paraId="178FCF00" w14:textId="77777777" w:rsidTr="00925816">
        <w:tc>
          <w:tcPr>
            <w:tcW w:w="2235" w:type="dxa"/>
            <w:shd w:val="clear" w:color="auto" w:fill="auto"/>
          </w:tcPr>
          <w:p w14:paraId="73466476" w14:textId="77777777" w:rsidR="007A374D" w:rsidRPr="00926193" w:rsidRDefault="007A374D" w:rsidP="00925816">
            <w:pPr>
              <w:spacing w:after="120" w:line="240" w:lineRule="auto"/>
              <w:rPr>
                <w:sz w:val="22"/>
                <w:szCs w:val="22"/>
              </w:rPr>
            </w:pPr>
            <w:r>
              <w:rPr>
                <w:b/>
                <w:bCs/>
                <w:sz w:val="22"/>
                <w:szCs w:val="22"/>
              </w:rPr>
              <w:t>Organization name</w:t>
            </w:r>
            <w:r>
              <w:rPr>
                <w:sz w:val="22"/>
                <w:szCs w:val="22"/>
              </w:rPr>
              <w:t xml:space="preserve">:  </w:t>
            </w:r>
          </w:p>
        </w:tc>
        <w:tc>
          <w:tcPr>
            <w:tcW w:w="8505" w:type="dxa"/>
            <w:shd w:val="clear" w:color="auto" w:fill="auto"/>
          </w:tcPr>
          <w:p w14:paraId="6E88F79A" w14:textId="77777777" w:rsidR="007A374D" w:rsidRDefault="007A374D" w:rsidP="00925816">
            <w:pPr>
              <w:spacing w:after="120" w:line="240" w:lineRule="auto"/>
              <w:rPr>
                <w:b/>
                <w:bCs/>
                <w:sz w:val="22"/>
                <w:szCs w:val="22"/>
              </w:rPr>
            </w:pPr>
          </w:p>
        </w:tc>
      </w:tr>
      <w:tr w:rsidR="007A374D" w14:paraId="11D1C0D5" w14:textId="77777777" w:rsidTr="00925816">
        <w:tc>
          <w:tcPr>
            <w:tcW w:w="2235" w:type="dxa"/>
            <w:shd w:val="clear" w:color="auto" w:fill="F2F2F2" w:themeFill="background1" w:themeFillShade="F2"/>
          </w:tcPr>
          <w:p w14:paraId="0304F6D0" w14:textId="77777777" w:rsidR="007A374D" w:rsidRPr="00926193" w:rsidRDefault="007A374D" w:rsidP="00925816">
            <w:pPr>
              <w:spacing w:after="120" w:line="240" w:lineRule="auto"/>
              <w:rPr>
                <w:sz w:val="22"/>
                <w:szCs w:val="22"/>
              </w:rPr>
            </w:pPr>
            <w:r>
              <w:rPr>
                <w:b/>
                <w:bCs/>
                <w:sz w:val="22"/>
                <w:szCs w:val="22"/>
              </w:rPr>
              <w:t>Contact information</w:t>
            </w:r>
            <w:r>
              <w:rPr>
                <w:sz w:val="22"/>
                <w:szCs w:val="22"/>
              </w:rPr>
              <w:t xml:space="preserve">:  </w:t>
            </w:r>
          </w:p>
        </w:tc>
        <w:tc>
          <w:tcPr>
            <w:tcW w:w="8505" w:type="dxa"/>
            <w:shd w:val="clear" w:color="auto" w:fill="F2F2F2" w:themeFill="background1" w:themeFillShade="F2"/>
          </w:tcPr>
          <w:p w14:paraId="707D4BCC" w14:textId="77777777" w:rsidR="007A374D" w:rsidRDefault="007A374D" w:rsidP="00925816">
            <w:pPr>
              <w:spacing w:after="120" w:line="240" w:lineRule="auto"/>
              <w:rPr>
                <w:b/>
                <w:bCs/>
                <w:sz w:val="22"/>
                <w:szCs w:val="22"/>
              </w:rPr>
            </w:pPr>
          </w:p>
        </w:tc>
      </w:tr>
    </w:tbl>
    <w:p w14:paraId="36DF6F31" w14:textId="77777777" w:rsidR="007A374D" w:rsidRDefault="007A374D" w:rsidP="007A374D">
      <w:pPr>
        <w:spacing w:before="120" w:after="120" w:line="240" w:lineRule="auto"/>
        <w:rPr>
          <w:bCs/>
          <w:sz w:val="22"/>
          <w:szCs w:val="22"/>
        </w:rPr>
      </w:pPr>
    </w:p>
    <w:p w14:paraId="34B96D0A" w14:textId="77777777" w:rsidR="007A374D" w:rsidRDefault="007A374D" w:rsidP="007A374D">
      <w:pPr>
        <w:pStyle w:val="ListParagraph"/>
        <w:numPr>
          <w:ilvl w:val="0"/>
          <w:numId w:val="27"/>
        </w:numPr>
        <w:spacing w:before="120" w:after="120" w:line="240" w:lineRule="auto"/>
        <w:ind w:left="360"/>
        <w:rPr>
          <w:bCs/>
        </w:rPr>
      </w:pPr>
      <w:r>
        <w:rPr>
          <w:bCs/>
        </w:rPr>
        <w:t xml:space="preserve">Please check the box that best describes your organization: </w:t>
      </w:r>
    </w:p>
    <w:tbl>
      <w:tblPr>
        <w:tblStyle w:val="TableGrid1"/>
        <w:tblW w:w="2966"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3115"/>
        <w:gridCol w:w="3264"/>
      </w:tblGrid>
      <w:tr w:rsidR="007A374D" w14:paraId="41B242EF" w14:textId="77777777" w:rsidTr="004E4B4A">
        <w:trPr>
          <w:trHeight w:val="215"/>
        </w:trPr>
        <w:tc>
          <w:tcPr>
            <w:tcW w:w="3115" w:type="dxa"/>
            <w:hideMark/>
          </w:tcPr>
          <w:p w14:paraId="4898E1FD" w14:textId="77777777" w:rsidR="007A374D" w:rsidRDefault="004A5FD7" w:rsidP="00925816">
            <w:pPr>
              <w:spacing w:after="0" w:line="240" w:lineRule="auto"/>
              <w:rPr>
                <w:sz w:val="22"/>
                <w:szCs w:val="22"/>
              </w:rPr>
            </w:pPr>
            <w:sdt>
              <w:sdtPr>
                <w:rPr>
                  <w:sz w:val="22"/>
                  <w:szCs w:val="22"/>
                </w:rPr>
                <w:id w:val="637155137"/>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National association</w:t>
            </w:r>
          </w:p>
        </w:tc>
        <w:tc>
          <w:tcPr>
            <w:tcW w:w="3264" w:type="dxa"/>
            <w:hideMark/>
          </w:tcPr>
          <w:p w14:paraId="2C227A15" w14:textId="2AA8AE88" w:rsidR="007A374D" w:rsidRDefault="004A5FD7" w:rsidP="004E4B4A">
            <w:pPr>
              <w:spacing w:after="0" w:line="240" w:lineRule="auto"/>
              <w:ind w:left="1030" w:right="-997"/>
              <w:rPr>
                <w:sz w:val="22"/>
                <w:szCs w:val="22"/>
              </w:rPr>
            </w:pPr>
            <w:sdt>
              <w:sdtPr>
                <w:rPr>
                  <w:sz w:val="22"/>
                  <w:szCs w:val="22"/>
                </w:rPr>
                <w:id w:val="216784404"/>
                <w14:checkbox>
                  <w14:checked w14:val="0"/>
                  <w14:checkedState w14:val="2612" w14:font="MS Gothic"/>
                  <w14:uncheckedState w14:val="2610" w14:font="MS Gothic"/>
                </w14:checkbox>
              </w:sdtPr>
              <w:sdtEndPr/>
              <w:sdtContent>
                <w:r w:rsidR="00DA62DA">
                  <w:rPr>
                    <w:rFonts w:ascii="MS Gothic" w:eastAsia="MS Gothic" w:hAnsi="MS Gothic" w:hint="eastAsia"/>
                    <w:sz w:val="22"/>
                    <w:szCs w:val="22"/>
                  </w:rPr>
                  <w:t>☐</w:t>
                </w:r>
              </w:sdtContent>
            </w:sdt>
            <w:r w:rsidR="007A374D">
              <w:rPr>
                <w:sz w:val="22"/>
                <w:szCs w:val="22"/>
              </w:rPr>
              <w:t xml:space="preserve"> Individual company </w:t>
            </w:r>
          </w:p>
        </w:tc>
      </w:tr>
    </w:tbl>
    <w:p w14:paraId="6EBE935A" w14:textId="77777777" w:rsidR="007A374D" w:rsidRDefault="007A374D" w:rsidP="007A374D">
      <w:pPr>
        <w:spacing w:after="120" w:line="240" w:lineRule="auto"/>
        <w:rPr>
          <w:bCs/>
        </w:rPr>
      </w:pPr>
    </w:p>
    <w:p w14:paraId="2027DD4E" w14:textId="77777777" w:rsidR="007A374D" w:rsidRDefault="007A374D" w:rsidP="007A374D">
      <w:pPr>
        <w:pStyle w:val="ListParagraph"/>
        <w:numPr>
          <w:ilvl w:val="0"/>
          <w:numId w:val="27"/>
        </w:numPr>
        <w:spacing w:after="120" w:line="240" w:lineRule="auto"/>
        <w:ind w:left="360"/>
        <w:rPr>
          <w:bCs/>
        </w:rPr>
      </w:pPr>
      <w:r>
        <w:rPr>
          <w:bCs/>
        </w:rPr>
        <w:t xml:space="preserve">Please check all boxes that best describe your organization’s segment of the supply chain: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3682"/>
        <w:gridCol w:w="637"/>
        <w:gridCol w:w="2288"/>
      </w:tblGrid>
      <w:tr w:rsidR="007A374D" w14:paraId="5D74B089" w14:textId="77777777" w:rsidTr="00DD5894">
        <w:trPr>
          <w:trHeight w:val="57"/>
        </w:trPr>
        <w:tc>
          <w:tcPr>
            <w:tcW w:w="501" w:type="dxa"/>
            <w:vAlign w:val="center"/>
            <w:hideMark/>
          </w:tcPr>
          <w:p w14:paraId="3461CBAF" w14:textId="77777777" w:rsidR="007A374D" w:rsidRDefault="004A5FD7" w:rsidP="00925816">
            <w:pPr>
              <w:spacing w:after="0" w:line="240" w:lineRule="auto"/>
              <w:jc w:val="center"/>
              <w:rPr>
                <w:sz w:val="22"/>
                <w:szCs w:val="22"/>
              </w:rPr>
            </w:pPr>
            <w:sdt>
              <w:sdtPr>
                <w:rPr>
                  <w:sz w:val="22"/>
                  <w:szCs w:val="22"/>
                </w:rPr>
                <w:id w:val="1495152212"/>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26CFC3F4" w14:textId="77777777" w:rsidR="007A374D" w:rsidRDefault="007A374D" w:rsidP="00925816">
            <w:pPr>
              <w:spacing w:after="0" w:line="240" w:lineRule="auto"/>
              <w:rPr>
                <w:sz w:val="22"/>
                <w:szCs w:val="22"/>
              </w:rPr>
            </w:pPr>
            <w:r>
              <w:rPr>
                <w:sz w:val="22"/>
                <w:szCs w:val="22"/>
              </w:rPr>
              <w:t>Primary production</w:t>
            </w:r>
          </w:p>
        </w:tc>
        <w:tc>
          <w:tcPr>
            <w:tcW w:w="637" w:type="dxa"/>
            <w:vAlign w:val="center"/>
          </w:tcPr>
          <w:p w14:paraId="0B9D3725" w14:textId="77777777" w:rsidR="007A374D" w:rsidRDefault="004A5FD7" w:rsidP="00925816">
            <w:pPr>
              <w:spacing w:after="0" w:line="240" w:lineRule="auto"/>
              <w:rPr>
                <w:sz w:val="22"/>
                <w:szCs w:val="22"/>
              </w:rPr>
            </w:pPr>
            <w:sdt>
              <w:sdtPr>
                <w:rPr>
                  <w:sz w:val="22"/>
                  <w:szCs w:val="22"/>
                </w:rPr>
                <w:id w:val="-1133868709"/>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288" w:type="dxa"/>
          </w:tcPr>
          <w:p w14:paraId="29592F34" w14:textId="77777777" w:rsidR="007A374D" w:rsidRDefault="007A374D" w:rsidP="00925816">
            <w:pPr>
              <w:spacing w:after="0" w:line="240" w:lineRule="auto"/>
              <w:rPr>
                <w:sz w:val="22"/>
                <w:szCs w:val="22"/>
              </w:rPr>
            </w:pPr>
            <w:r>
              <w:rPr>
                <w:sz w:val="22"/>
                <w:szCs w:val="22"/>
              </w:rPr>
              <w:t xml:space="preserve">Importer  </w:t>
            </w:r>
          </w:p>
        </w:tc>
      </w:tr>
      <w:tr w:rsidR="007A374D" w14:paraId="4F184A1B" w14:textId="77777777" w:rsidTr="00DD5894">
        <w:trPr>
          <w:trHeight w:val="57"/>
        </w:trPr>
        <w:tc>
          <w:tcPr>
            <w:tcW w:w="501" w:type="dxa"/>
            <w:vAlign w:val="center"/>
            <w:hideMark/>
          </w:tcPr>
          <w:p w14:paraId="60A55F05" w14:textId="77777777" w:rsidR="007A374D" w:rsidRDefault="004A5FD7" w:rsidP="00925816">
            <w:pPr>
              <w:spacing w:after="0" w:line="240" w:lineRule="auto"/>
              <w:jc w:val="center"/>
              <w:rPr>
                <w:sz w:val="22"/>
                <w:szCs w:val="22"/>
              </w:rPr>
            </w:pPr>
            <w:sdt>
              <w:sdtPr>
                <w:rPr>
                  <w:sz w:val="22"/>
                  <w:szCs w:val="22"/>
                </w:rPr>
                <w:id w:val="-1959798347"/>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433B2832" w14:textId="77777777" w:rsidR="007A374D" w:rsidRDefault="007A374D" w:rsidP="00925816">
            <w:pPr>
              <w:spacing w:after="0" w:line="240" w:lineRule="auto"/>
              <w:rPr>
                <w:sz w:val="22"/>
                <w:szCs w:val="22"/>
              </w:rPr>
            </w:pPr>
            <w:r>
              <w:rPr>
                <w:sz w:val="22"/>
                <w:szCs w:val="22"/>
              </w:rPr>
              <w:t xml:space="preserve">Processing </w:t>
            </w:r>
          </w:p>
        </w:tc>
        <w:tc>
          <w:tcPr>
            <w:tcW w:w="637" w:type="dxa"/>
            <w:vAlign w:val="center"/>
          </w:tcPr>
          <w:p w14:paraId="4F81D6C9" w14:textId="77777777" w:rsidR="007A374D" w:rsidRDefault="004A5FD7" w:rsidP="00925816">
            <w:pPr>
              <w:spacing w:after="0" w:line="240" w:lineRule="auto"/>
              <w:rPr>
                <w:sz w:val="22"/>
                <w:szCs w:val="22"/>
              </w:rPr>
            </w:pPr>
            <w:sdt>
              <w:sdtPr>
                <w:rPr>
                  <w:sz w:val="22"/>
                  <w:szCs w:val="22"/>
                </w:rPr>
                <w:id w:val="1604686672"/>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288" w:type="dxa"/>
          </w:tcPr>
          <w:p w14:paraId="4319C7F1" w14:textId="77777777" w:rsidR="007A374D" w:rsidRDefault="007A374D" w:rsidP="00925816">
            <w:pPr>
              <w:spacing w:after="0" w:line="240" w:lineRule="auto"/>
              <w:rPr>
                <w:sz w:val="22"/>
                <w:szCs w:val="22"/>
              </w:rPr>
            </w:pPr>
            <w:r>
              <w:rPr>
                <w:sz w:val="22"/>
                <w:szCs w:val="22"/>
              </w:rPr>
              <w:t xml:space="preserve">Exporter   </w:t>
            </w:r>
          </w:p>
        </w:tc>
      </w:tr>
      <w:tr w:rsidR="007A374D" w14:paraId="0CAFC6F3" w14:textId="77777777" w:rsidTr="00DD5894">
        <w:trPr>
          <w:trHeight w:val="57"/>
        </w:trPr>
        <w:tc>
          <w:tcPr>
            <w:tcW w:w="501" w:type="dxa"/>
            <w:vAlign w:val="center"/>
            <w:hideMark/>
          </w:tcPr>
          <w:p w14:paraId="71DFDAAD" w14:textId="77777777" w:rsidR="007A374D" w:rsidRDefault="004A5FD7" w:rsidP="00925816">
            <w:pPr>
              <w:spacing w:after="0" w:line="240" w:lineRule="auto"/>
              <w:jc w:val="center"/>
              <w:rPr>
                <w:sz w:val="22"/>
                <w:szCs w:val="22"/>
              </w:rPr>
            </w:pPr>
            <w:sdt>
              <w:sdtPr>
                <w:rPr>
                  <w:sz w:val="22"/>
                  <w:szCs w:val="22"/>
                </w:rPr>
                <w:id w:val="1493840569"/>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3682" w:type="dxa"/>
            <w:hideMark/>
          </w:tcPr>
          <w:p w14:paraId="33D51C21" w14:textId="77777777" w:rsidR="007A374D" w:rsidRDefault="007A374D" w:rsidP="00925816">
            <w:pPr>
              <w:spacing w:after="0" w:line="240" w:lineRule="auto"/>
              <w:rPr>
                <w:sz w:val="22"/>
                <w:szCs w:val="22"/>
              </w:rPr>
            </w:pPr>
            <w:r>
              <w:rPr>
                <w:sz w:val="22"/>
                <w:szCs w:val="22"/>
              </w:rPr>
              <w:t xml:space="preserve">Manufacturing </w:t>
            </w:r>
          </w:p>
        </w:tc>
        <w:tc>
          <w:tcPr>
            <w:tcW w:w="637" w:type="dxa"/>
            <w:vAlign w:val="center"/>
          </w:tcPr>
          <w:p w14:paraId="11A4EC71" w14:textId="748D4579" w:rsidR="007A374D" w:rsidRDefault="004A5FD7" w:rsidP="00925816">
            <w:pPr>
              <w:spacing w:after="0" w:line="240" w:lineRule="auto"/>
              <w:rPr>
                <w:sz w:val="22"/>
                <w:szCs w:val="22"/>
              </w:rPr>
            </w:pPr>
            <w:sdt>
              <w:sdtPr>
                <w:rPr>
                  <w:sz w:val="22"/>
                  <w:szCs w:val="22"/>
                </w:rPr>
                <w:id w:val="-1539425031"/>
                <w14:checkbox>
                  <w14:checked w14:val="0"/>
                  <w14:checkedState w14:val="2612" w14:font="MS Gothic"/>
                  <w14:uncheckedState w14:val="2610" w14:font="MS Gothic"/>
                </w14:checkbox>
              </w:sdtPr>
              <w:sdtEndPr/>
              <w:sdtContent>
                <w:r w:rsidR="00DD5894">
                  <w:rPr>
                    <w:rFonts w:ascii="MS Gothic" w:eastAsia="MS Gothic" w:hAnsi="MS Gothic" w:hint="eastAsia"/>
                    <w:sz w:val="22"/>
                    <w:szCs w:val="22"/>
                  </w:rPr>
                  <w:t>☐</w:t>
                </w:r>
              </w:sdtContent>
            </w:sdt>
          </w:p>
        </w:tc>
        <w:tc>
          <w:tcPr>
            <w:tcW w:w="2288" w:type="dxa"/>
          </w:tcPr>
          <w:p w14:paraId="7F0F6557" w14:textId="77777777" w:rsidR="007A374D" w:rsidRDefault="007A374D" w:rsidP="00925816">
            <w:pPr>
              <w:spacing w:after="0" w:line="240" w:lineRule="auto"/>
              <w:rPr>
                <w:sz w:val="22"/>
                <w:szCs w:val="22"/>
              </w:rPr>
            </w:pPr>
            <w:r>
              <w:rPr>
                <w:noProof/>
                <w:lang w:val="en-CA" w:eastAsia="en-CA"/>
              </w:rPr>
              <mc:AlternateContent>
                <mc:Choice Requires="wps">
                  <w:drawing>
                    <wp:anchor distT="0" distB="0" distL="114300" distR="114300" simplePos="0" relativeHeight="251658246" behindDoc="0" locked="0" layoutInCell="1" allowOverlap="1" wp14:anchorId="0A730E33" wp14:editId="7AF462B0">
                      <wp:simplePos x="0" y="0"/>
                      <wp:positionH relativeFrom="column">
                        <wp:posOffset>1308100</wp:posOffset>
                      </wp:positionH>
                      <wp:positionV relativeFrom="paragraph">
                        <wp:posOffset>6985</wp:posOffset>
                      </wp:positionV>
                      <wp:extent cx="2059305" cy="2463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2059305" cy="246380"/>
                              </a:xfrm>
                              <a:prstGeom prst="rect">
                                <a:avLst/>
                              </a:prstGeom>
                              <a:noFill/>
                              <a:ln w="6350">
                                <a:noFill/>
                              </a:ln>
                              <a:effectLst/>
                            </wps:spPr>
                            <wps:txbx>
                              <w:txbxContent>
                                <w:p w14:paraId="63D8BE90" w14:textId="77777777" w:rsidR="00925816" w:rsidRDefault="00925816" w:rsidP="007A374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730E33" id="_x0000_t202" coordsize="21600,21600" o:spt="202" path="m,l,21600r21600,l21600,xe">
                      <v:stroke joinstyle="miter"/>
                      <v:path gradientshapeok="t" o:connecttype="rect"/>
                    </v:shapetype>
                    <v:shape id="Text Box 13" o:spid="_x0000_s1026" type="#_x0000_t202" style="position:absolute;margin-left:103pt;margin-top:.55pt;width:162.15pt;height:19.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" filled="f" stroked="f" strokeweight=".5pt">
                      <v:textbox>
                        <w:txbxContent>
                          <w:p w14:paraId="63D8BE90" w14:textId="77777777" w:rsidR="00925816" w:rsidRDefault="00925816" w:rsidP="007A374D">
                            <w:pPr>
                              <w:rPr>
                                <w:lang w:val="en-CA"/>
                              </w:rPr>
                            </w:pPr>
                          </w:p>
                        </w:txbxContent>
                      </v:textbox>
                    </v:shape>
                  </w:pict>
                </mc:Fallback>
              </mc:AlternateContent>
            </w:r>
            <w:r>
              <w:rPr>
                <w:sz w:val="22"/>
                <w:szCs w:val="22"/>
              </w:rPr>
              <w:t xml:space="preserve">Other (please specify)  </w:t>
            </w:r>
          </w:p>
        </w:tc>
      </w:tr>
      <w:tr w:rsidR="007A374D" w14:paraId="084518DC" w14:textId="77777777" w:rsidTr="00DD5894">
        <w:trPr>
          <w:trHeight w:val="57"/>
        </w:trPr>
        <w:tc>
          <w:tcPr>
            <w:tcW w:w="501" w:type="dxa"/>
            <w:vAlign w:val="center"/>
            <w:hideMark/>
          </w:tcPr>
          <w:p w14:paraId="4E7013FF" w14:textId="77777777" w:rsidR="007A374D" w:rsidRDefault="004A5FD7" w:rsidP="00925816">
            <w:pPr>
              <w:spacing w:after="0" w:line="240" w:lineRule="auto"/>
              <w:jc w:val="center"/>
              <w:rPr>
                <w:sz w:val="22"/>
                <w:szCs w:val="22"/>
              </w:rPr>
            </w:pPr>
            <w:sdt>
              <w:sdtPr>
                <w:rPr>
                  <w:sz w:val="22"/>
                  <w:szCs w:val="22"/>
                </w:rPr>
                <w:id w:val="57524542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3CBBEE8F" w14:textId="77777777" w:rsidR="007A374D" w:rsidRDefault="007A374D" w:rsidP="00925816">
            <w:pPr>
              <w:spacing w:after="0" w:line="240" w:lineRule="auto"/>
              <w:rPr>
                <w:sz w:val="22"/>
                <w:szCs w:val="22"/>
              </w:rPr>
            </w:pPr>
            <w:r>
              <w:rPr>
                <w:sz w:val="22"/>
                <w:szCs w:val="22"/>
              </w:rPr>
              <w:t xml:space="preserve">Handling/distribution </w:t>
            </w:r>
          </w:p>
        </w:tc>
        <w:tc>
          <w:tcPr>
            <w:tcW w:w="637" w:type="dxa"/>
          </w:tcPr>
          <w:p w14:paraId="10BBC463" w14:textId="77777777" w:rsidR="007A374D" w:rsidRDefault="007A374D" w:rsidP="00925816">
            <w:pPr>
              <w:spacing w:after="0" w:line="240" w:lineRule="auto"/>
              <w:rPr>
                <w:sz w:val="22"/>
                <w:szCs w:val="22"/>
              </w:rPr>
            </w:pPr>
          </w:p>
        </w:tc>
        <w:tc>
          <w:tcPr>
            <w:tcW w:w="2288" w:type="dxa"/>
          </w:tcPr>
          <w:p w14:paraId="0E69B4AD" w14:textId="77777777" w:rsidR="007A374D" w:rsidRDefault="007A374D" w:rsidP="00925816">
            <w:pPr>
              <w:spacing w:after="0" w:line="240" w:lineRule="auto"/>
              <w:rPr>
                <w:sz w:val="22"/>
                <w:szCs w:val="22"/>
              </w:rPr>
            </w:pPr>
          </w:p>
        </w:tc>
      </w:tr>
      <w:tr w:rsidR="007A374D" w14:paraId="354B8636" w14:textId="77777777" w:rsidTr="00DD5894">
        <w:trPr>
          <w:trHeight w:val="57"/>
        </w:trPr>
        <w:tc>
          <w:tcPr>
            <w:tcW w:w="501" w:type="dxa"/>
            <w:vAlign w:val="center"/>
            <w:hideMark/>
          </w:tcPr>
          <w:p w14:paraId="5DD75263" w14:textId="77777777" w:rsidR="007A374D" w:rsidRDefault="004A5FD7" w:rsidP="00925816">
            <w:pPr>
              <w:spacing w:after="0" w:line="240" w:lineRule="auto"/>
              <w:jc w:val="center"/>
              <w:rPr>
                <w:sz w:val="22"/>
                <w:szCs w:val="22"/>
              </w:rPr>
            </w:pPr>
            <w:sdt>
              <w:sdtPr>
                <w:rPr>
                  <w:sz w:val="22"/>
                  <w:szCs w:val="22"/>
                </w:rPr>
                <w:id w:val="-1842607069"/>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28808F16" w14:textId="77777777" w:rsidR="007A374D" w:rsidRDefault="007A374D" w:rsidP="00925816">
            <w:pPr>
              <w:spacing w:after="0" w:line="240" w:lineRule="auto"/>
              <w:rPr>
                <w:sz w:val="22"/>
                <w:szCs w:val="22"/>
              </w:rPr>
            </w:pPr>
            <w:r>
              <w:rPr>
                <w:sz w:val="22"/>
                <w:szCs w:val="22"/>
              </w:rPr>
              <w:t xml:space="preserve">Storage </w:t>
            </w:r>
          </w:p>
        </w:tc>
        <w:tc>
          <w:tcPr>
            <w:tcW w:w="637" w:type="dxa"/>
          </w:tcPr>
          <w:p w14:paraId="66FE00C7" w14:textId="77777777" w:rsidR="007A374D" w:rsidRDefault="007A374D" w:rsidP="00925816">
            <w:pPr>
              <w:spacing w:after="0" w:line="240" w:lineRule="auto"/>
              <w:rPr>
                <w:sz w:val="22"/>
                <w:szCs w:val="22"/>
              </w:rPr>
            </w:pPr>
          </w:p>
        </w:tc>
        <w:tc>
          <w:tcPr>
            <w:tcW w:w="2288" w:type="dxa"/>
          </w:tcPr>
          <w:p w14:paraId="3970BE91" w14:textId="77777777" w:rsidR="007A374D" w:rsidRDefault="007A374D" w:rsidP="00925816">
            <w:pPr>
              <w:spacing w:after="0" w:line="240" w:lineRule="auto"/>
              <w:rPr>
                <w:sz w:val="22"/>
                <w:szCs w:val="22"/>
              </w:rPr>
            </w:pPr>
          </w:p>
        </w:tc>
      </w:tr>
      <w:tr w:rsidR="007A374D" w14:paraId="1F4A1D91" w14:textId="77777777" w:rsidTr="00925816">
        <w:trPr>
          <w:trHeight w:val="57"/>
        </w:trPr>
        <w:tc>
          <w:tcPr>
            <w:tcW w:w="501" w:type="dxa"/>
            <w:vAlign w:val="center"/>
            <w:hideMark/>
          </w:tcPr>
          <w:p w14:paraId="2D688EAC" w14:textId="77777777" w:rsidR="007A374D" w:rsidRDefault="004A5FD7" w:rsidP="00925816">
            <w:pPr>
              <w:spacing w:after="0" w:line="240" w:lineRule="auto"/>
              <w:jc w:val="center"/>
              <w:rPr>
                <w:sz w:val="22"/>
                <w:szCs w:val="22"/>
              </w:rPr>
            </w:pPr>
            <w:sdt>
              <w:sdtPr>
                <w:rPr>
                  <w:sz w:val="22"/>
                  <w:szCs w:val="22"/>
                </w:rPr>
                <w:id w:val="-542675796"/>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1F363A26" w14:textId="77777777" w:rsidR="007A374D" w:rsidRDefault="007A374D" w:rsidP="00925816">
            <w:pPr>
              <w:spacing w:after="0" w:line="240" w:lineRule="auto"/>
              <w:rPr>
                <w:sz w:val="22"/>
                <w:szCs w:val="22"/>
              </w:rPr>
            </w:pPr>
            <w:r>
              <w:rPr>
                <w:sz w:val="22"/>
                <w:szCs w:val="22"/>
              </w:rPr>
              <w:t xml:space="preserve">Transportation   </w:t>
            </w:r>
          </w:p>
        </w:tc>
        <w:tc>
          <w:tcPr>
            <w:tcW w:w="637" w:type="dxa"/>
          </w:tcPr>
          <w:p w14:paraId="7E61793A" w14:textId="77777777" w:rsidR="007A374D" w:rsidRDefault="007A374D" w:rsidP="00925816">
            <w:pPr>
              <w:spacing w:after="0" w:line="240" w:lineRule="auto"/>
              <w:rPr>
                <w:sz w:val="22"/>
                <w:szCs w:val="22"/>
              </w:rPr>
            </w:pPr>
          </w:p>
        </w:tc>
        <w:tc>
          <w:tcPr>
            <w:tcW w:w="2288" w:type="dxa"/>
          </w:tcPr>
          <w:p w14:paraId="7C749376" w14:textId="77777777" w:rsidR="007A374D" w:rsidRDefault="007A374D" w:rsidP="00925816">
            <w:pPr>
              <w:spacing w:after="0" w:line="240" w:lineRule="auto"/>
              <w:rPr>
                <w:sz w:val="22"/>
                <w:szCs w:val="22"/>
              </w:rPr>
            </w:pPr>
          </w:p>
        </w:tc>
      </w:tr>
      <w:tr w:rsidR="007A374D" w14:paraId="1DF9758E" w14:textId="77777777" w:rsidTr="00925816">
        <w:trPr>
          <w:trHeight w:val="57"/>
        </w:trPr>
        <w:tc>
          <w:tcPr>
            <w:tcW w:w="501" w:type="dxa"/>
            <w:vAlign w:val="center"/>
            <w:hideMark/>
          </w:tcPr>
          <w:p w14:paraId="795CF55A" w14:textId="77777777" w:rsidR="007A374D" w:rsidRDefault="004A5FD7" w:rsidP="00925816">
            <w:pPr>
              <w:spacing w:after="0" w:line="240" w:lineRule="auto"/>
              <w:jc w:val="center"/>
              <w:rPr>
                <w:sz w:val="22"/>
                <w:szCs w:val="22"/>
              </w:rPr>
            </w:pPr>
            <w:sdt>
              <w:sdtPr>
                <w:rPr>
                  <w:sz w:val="22"/>
                  <w:szCs w:val="22"/>
                </w:rPr>
                <w:id w:val="188714344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7E3D67F1" w14:textId="77777777" w:rsidR="007A374D" w:rsidRDefault="007A374D" w:rsidP="00925816">
            <w:pPr>
              <w:spacing w:after="0" w:line="240" w:lineRule="auto"/>
              <w:rPr>
                <w:sz w:val="22"/>
                <w:szCs w:val="22"/>
              </w:rPr>
            </w:pPr>
            <w:r>
              <w:rPr>
                <w:sz w:val="22"/>
                <w:szCs w:val="22"/>
              </w:rPr>
              <w:t xml:space="preserve">Retail </w:t>
            </w:r>
          </w:p>
        </w:tc>
        <w:tc>
          <w:tcPr>
            <w:tcW w:w="637" w:type="dxa"/>
          </w:tcPr>
          <w:p w14:paraId="14C9781F" w14:textId="77777777" w:rsidR="007A374D" w:rsidRDefault="007A374D" w:rsidP="00925816">
            <w:pPr>
              <w:spacing w:after="0" w:line="240" w:lineRule="auto"/>
              <w:rPr>
                <w:sz w:val="22"/>
                <w:szCs w:val="22"/>
              </w:rPr>
            </w:pPr>
          </w:p>
        </w:tc>
        <w:tc>
          <w:tcPr>
            <w:tcW w:w="2288" w:type="dxa"/>
          </w:tcPr>
          <w:p w14:paraId="10120293" w14:textId="77777777" w:rsidR="007A374D" w:rsidRDefault="007A374D" w:rsidP="00925816">
            <w:pPr>
              <w:spacing w:after="0" w:line="240" w:lineRule="auto"/>
              <w:rPr>
                <w:sz w:val="22"/>
                <w:szCs w:val="22"/>
              </w:rPr>
            </w:pPr>
          </w:p>
        </w:tc>
      </w:tr>
      <w:tr w:rsidR="007A374D" w14:paraId="6CA8D677" w14:textId="77777777" w:rsidTr="00925816">
        <w:trPr>
          <w:trHeight w:val="57"/>
        </w:trPr>
        <w:tc>
          <w:tcPr>
            <w:tcW w:w="501" w:type="dxa"/>
            <w:vAlign w:val="center"/>
            <w:hideMark/>
          </w:tcPr>
          <w:p w14:paraId="061F8C40" w14:textId="77777777" w:rsidR="007A374D" w:rsidRDefault="004A5FD7" w:rsidP="00925816">
            <w:pPr>
              <w:spacing w:after="0" w:line="240" w:lineRule="auto"/>
              <w:jc w:val="center"/>
              <w:rPr>
                <w:sz w:val="22"/>
                <w:szCs w:val="22"/>
              </w:rPr>
            </w:pPr>
            <w:sdt>
              <w:sdtPr>
                <w:rPr>
                  <w:sz w:val="22"/>
                  <w:szCs w:val="22"/>
                </w:rPr>
                <w:id w:val="-1819879556"/>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3682" w:type="dxa"/>
            <w:hideMark/>
          </w:tcPr>
          <w:p w14:paraId="0354278E" w14:textId="77777777" w:rsidR="007A374D" w:rsidRDefault="007A374D" w:rsidP="00925816">
            <w:pPr>
              <w:spacing w:after="0" w:line="240" w:lineRule="auto"/>
              <w:rPr>
                <w:sz w:val="22"/>
                <w:szCs w:val="22"/>
              </w:rPr>
            </w:pPr>
            <w:r>
              <w:rPr>
                <w:sz w:val="22"/>
                <w:szCs w:val="22"/>
              </w:rPr>
              <w:t xml:space="preserve">Food service  </w:t>
            </w:r>
          </w:p>
        </w:tc>
        <w:tc>
          <w:tcPr>
            <w:tcW w:w="637" w:type="dxa"/>
          </w:tcPr>
          <w:p w14:paraId="4E7E1DD2" w14:textId="77777777" w:rsidR="007A374D" w:rsidRDefault="007A374D" w:rsidP="00925816">
            <w:pPr>
              <w:spacing w:after="0" w:line="240" w:lineRule="auto"/>
              <w:rPr>
                <w:sz w:val="22"/>
                <w:szCs w:val="22"/>
              </w:rPr>
            </w:pPr>
          </w:p>
        </w:tc>
        <w:tc>
          <w:tcPr>
            <w:tcW w:w="2288" w:type="dxa"/>
          </w:tcPr>
          <w:p w14:paraId="574AD3B6" w14:textId="77777777" w:rsidR="007A374D" w:rsidRDefault="007A374D" w:rsidP="00925816">
            <w:pPr>
              <w:spacing w:after="0" w:line="240" w:lineRule="auto"/>
              <w:rPr>
                <w:sz w:val="22"/>
                <w:szCs w:val="22"/>
              </w:rPr>
            </w:pPr>
          </w:p>
        </w:tc>
      </w:tr>
    </w:tbl>
    <w:p w14:paraId="24387BE8" w14:textId="77777777" w:rsidR="007A374D" w:rsidRDefault="007A374D" w:rsidP="007A374D">
      <w:pPr>
        <w:pStyle w:val="ListParagraph"/>
        <w:spacing w:after="120" w:line="240" w:lineRule="auto"/>
        <w:ind w:left="360"/>
        <w:rPr>
          <w:bCs/>
        </w:rPr>
      </w:pPr>
    </w:p>
    <w:p w14:paraId="25F643AE" w14:textId="77777777" w:rsidR="007A374D" w:rsidRDefault="007A374D" w:rsidP="007A374D">
      <w:pPr>
        <w:pStyle w:val="ListParagraph"/>
        <w:spacing w:after="120" w:line="240" w:lineRule="auto"/>
        <w:ind w:left="360"/>
        <w:rPr>
          <w:bCs/>
        </w:rPr>
      </w:pPr>
    </w:p>
    <w:p w14:paraId="738F403A" w14:textId="77777777" w:rsidR="007A374D" w:rsidRDefault="007A374D" w:rsidP="007A374D">
      <w:pPr>
        <w:pStyle w:val="ListParagraph"/>
        <w:spacing w:after="120" w:line="240" w:lineRule="auto"/>
        <w:ind w:left="360"/>
        <w:rPr>
          <w:bCs/>
        </w:rPr>
      </w:pPr>
    </w:p>
    <w:p w14:paraId="599FDEFD" w14:textId="77777777" w:rsidR="007A374D" w:rsidRPr="00AE2D77" w:rsidRDefault="007A374D" w:rsidP="007A374D">
      <w:pPr>
        <w:pStyle w:val="ListParagraph"/>
        <w:numPr>
          <w:ilvl w:val="0"/>
          <w:numId w:val="27"/>
        </w:numPr>
        <w:spacing w:after="120" w:line="240" w:lineRule="auto"/>
        <w:ind w:left="360"/>
        <w:rPr>
          <w:bCs/>
        </w:rPr>
      </w:pPr>
      <w:r w:rsidRPr="00AE2D77">
        <w:rPr>
          <w:bCs/>
        </w:rPr>
        <w:lastRenderedPageBreak/>
        <w:t xml:space="preserve">Please answer the following questions regarding your organization: </w:t>
      </w:r>
    </w:p>
    <w:p w14:paraId="653A7BBB" w14:textId="77777777" w:rsidR="007A374D" w:rsidRDefault="007A374D" w:rsidP="007A374D">
      <w:pPr>
        <w:pStyle w:val="ListParagraph"/>
        <w:spacing w:before="120" w:after="120" w:line="240" w:lineRule="auto"/>
        <w:rPr>
          <w:bCs/>
        </w:rPr>
      </w:pPr>
      <w:r>
        <w:rPr>
          <w:noProof/>
          <w:lang w:eastAsia="en-CA"/>
        </w:rPr>
        <mc:AlternateContent>
          <mc:Choice Requires="wps">
            <w:drawing>
              <wp:anchor distT="0" distB="0" distL="114300" distR="114300" simplePos="0" relativeHeight="251658240" behindDoc="0" locked="0" layoutInCell="1" allowOverlap="1" wp14:anchorId="0C7AE191" wp14:editId="612C333E">
                <wp:simplePos x="0" y="0"/>
                <wp:positionH relativeFrom="column">
                  <wp:posOffset>2320722</wp:posOffset>
                </wp:positionH>
                <wp:positionV relativeFrom="paragraph">
                  <wp:posOffset>155575</wp:posOffset>
                </wp:positionV>
                <wp:extent cx="2059305" cy="2463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2059305" cy="246380"/>
                        </a:xfrm>
                        <a:prstGeom prst="rect">
                          <a:avLst/>
                        </a:prstGeom>
                        <a:noFill/>
                        <a:ln w="6350">
                          <a:noFill/>
                        </a:ln>
                        <a:effectLst/>
                      </wps:spPr>
                      <wps:txbx>
                        <w:txbxContent>
                          <w:p w14:paraId="0D137EB8" w14:textId="77777777" w:rsidR="00925816" w:rsidRDefault="00925816" w:rsidP="007A374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7AE191" id="Text Box 2" o:spid="_x0000_s1027" type="#_x0000_t202" style="position:absolute;left:0;text-align:left;margin-left:182.75pt;margin-top:12.25pt;width:162.1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" filled="f" stroked="f" strokeweight=".5pt">
                <v:textbox>
                  <w:txbxContent>
                    <w:p w14:paraId="0D137EB8" w14:textId="77777777" w:rsidR="00925816" w:rsidRDefault="00925816" w:rsidP="007A374D">
                      <w:pPr>
                        <w:rPr>
                          <w:lang w:val="en-CA"/>
                        </w:rPr>
                      </w:pPr>
                    </w:p>
                  </w:txbxContent>
                </v:textbox>
              </v:shape>
            </w:pict>
          </mc:Fallback>
        </mc:AlternateContent>
      </w:r>
    </w:p>
    <w:p w14:paraId="0FA99D63" w14:textId="77777777" w:rsidR="007A374D" w:rsidRDefault="007A374D" w:rsidP="007A374D">
      <w:pPr>
        <w:pStyle w:val="ListParagraph"/>
        <w:numPr>
          <w:ilvl w:val="0"/>
          <w:numId w:val="30"/>
        </w:numPr>
        <w:spacing w:after="120" w:line="240" w:lineRule="auto"/>
        <w:ind w:left="1276"/>
        <w:rPr>
          <w:bCs/>
        </w:rPr>
      </w:pPr>
      <w:r>
        <w:rPr>
          <w:noProof/>
          <w:lang w:eastAsia="en-CA"/>
        </w:rPr>
        <mc:AlternateContent>
          <mc:Choice Requires="wps">
            <w:drawing>
              <wp:anchor distT="0" distB="0" distL="114300" distR="114300" simplePos="0" relativeHeight="251658241" behindDoc="0" locked="0" layoutInCell="1" allowOverlap="1" wp14:anchorId="77B6BADF" wp14:editId="382BE5B0">
                <wp:simplePos x="0" y="0"/>
                <wp:positionH relativeFrom="column">
                  <wp:posOffset>2321560</wp:posOffset>
                </wp:positionH>
                <wp:positionV relativeFrom="paragraph">
                  <wp:posOffset>161290</wp:posOffset>
                </wp:positionV>
                <wp:extent cx="2059305" cy="2463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2059305" cy="246380"/>
                        </a:xfrm>
                        <a:prstGeom prst="rect">
                          <a:avLst/>
                        </a:prstGeom>
                        <a:noFill/>
                        <a:ln w="6350">
                          <a:noFill/>
                        </a:ln>
                        <a:effectLst/>
                      </wps:spPr>
                      <wps:txbx>
                        <w:txbxContent>
                          <w:p w14:paraId="3FF11B9B" w14:textId="77777777" w:rsidR="00925816" w:rsidRDefault="00925816" w:rsidP="007A374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6BADF" id="Text Box 18" o:spid="_x0000_s1028" type="#_x0000_t202" style="position:absolute;left:0;text-align:left;margin-left:182.8pt;margin-top:12.7pt;width:162.15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" filled="f" stroked="f" strokeweight=".5pt">
                <v:textbox>
                  <w:txbxContent>
                    <w:p w14:paraId="3FF11B9B" w14:textId="77777777" w:rsidR="00925816" w:rsidRDefault="00925816" w:rsidP="007A374D">
                      <w:pPr>
                        <w:rPr>
                          <w:lang w:val="en-CA"/>
                        </w:rPr>
                      </w:pPr>
                    </w:p>
                  </w:txbxContent>
                </v:textbox>
              </v:shape>
            </w:pict>
          </mc:Fallback>
        </mc:AlternateContent>
      </w:r>
      <w:r>
        <w:rPr>
          <w:noProof/>
          <w:lang w:eastAsia="en-CA"/>
        </w:rPr>
        <mc:AlternateContent>
          <mc:Choice Requires="wps">
            <w:drawing>
              <wp:anchor distT="0" distB="0" distL="114300" distR="114300" simplePos="0" relativeHeight="251658242" behindDoc="0" locked="0" layoutInCell="1" allowOverlap="1" wp14:anchorId="07176157" wp14:editId="26FDF643">
                <wp:simplePos x="0" y="0"/>
                <wp:positionH relativeFrom="column">
                  <wp:posOffset>2376805</wp:posOffset>
                </wp:positionH>
                <wp:positionV relativeFrom="paragraph">
                  <wp:posOffset>166370</wp:posOffset>
                </wp:positionV>
                <wp:extent cx="1932305" cy="0"/>
                <wp:effectExtent l="0" t="0" r="10795" b="19050"/>
                <wp:wrapNone/>
                <wp:docPr id="17" name="Straight Connector 17"/>
                <wp:cNvGraphicFramePr/>
                <a:graphic xmlns:a="http://schemas.openxmlformats.org/drawingml/2006/main">
                  <a:graphicData uri="http://schemas.microsoft.com/office/word/2010/wordprocessingShape">
                    <wps:wsp>
                      <wps:cNvCnPr/>
                      <wps:spPr>
                        <a:xfrm>
                          <a:off x="0" y="0"/>
                          <a:ext cx="1932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CA4560" id="Straight Connector 1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15pt,13.1pt" to="339.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"/>
            </w:pict>
          </mc:Fallback>
        </mc:AlternateContent>
      </w:r>
      <w:r>
        <w:rPr>
          <w:bCs/>
        </w:rPr>
        <w:t xml:space="preserve">Number of employees:    </w:t>
      </w:r>
    </w:p>
    <w:p w14:paraId="79079A61" w14:textId="77777777" w:rsidR="007A374D" w:rsidRDefault="007A374D" w:rsidP="007A374D">
      <w:pPr>
        <w:pStyle w:val="ListParagraph"/>
        <w:numPr>
          <w:ilvl w:val="0"/>
          <w:numId w:val="30"/>
        </w:numPr>
        <w:spacing w:after="120" w:line="240" w:lineRule="auto"/>
        <w:ind w:left="1276"/>
        <w:rPr>
          <w:bCs/>
        </w:rPr>
      </w:pPr>
      <w:r>
        <w:rPr>
          <w:noProof/>
          <w:lang w:eastAsia="en-CA"/>
        </w:rPr>
        <mc:AlternateContent>
          <mc:Choice Requires="wps">
            <w:drawing>
              <wp:anchor distT="0" distB="0" distL="114300" distR="114300" simplePos="0" relativeHeight="251658243" behindDoc="0" locked="0" layoutInCell="1" allowOverlap="1" wp14:anchorId="77DD2FE5" wp14:editId="7B834FEF">
                <wp:simplePos x="0" y="0"/>
                <wp:positionH relativeFrom="column">
                  <wp:posOffset>2378710</wp:posOffset>
                </wp:positionH>
                <wp:positionV relativeFrom="paragraph">
                  <wp:posOffset>167640</wp:posOffset>
                </wp:positionV>
                <wp:extent cx="193167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19316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62DE211"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3pt,13.2pt" to="33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"/>
            </w:pict>
          </mc:Fallback>
        </mc:AlternateContent>
      </w:r>
      <w:r>
        <w:rPr>
          <w:bCs/>
        </w:rPr>
        <w:t xml:space="preserve">Geographic distribution:               </w:t>
      </w:r>
    </w:p>
    <w:p w14:paraId="33BA7D04" w14:textId="77777777" w:rsidR="007A374D" w:rsidRDefault="007A374D" w:rsidP="007A374D">
      <w:pPr>
        <w:pStyle w:val="ListParagraph"/>
        <w:numPr>
          <w:ilvl w:val="0"/>
          <w:numId w:val="30"/>
        </w:numPr>
        <w:spacing w:after="120" w:line="240" w:lineRule="auto"/>
        <w:ind w:left="1276"/>
        <w:rPr>
          <w:bCs/>
        </w:rPr>
      </w:pPr>
      <w:r>
        <w:rPr>
          <w:bCs/>
        </w:rPr>
        <w:t xml:space="preserve">Annual revenue (optional): </w:t>
      </w:r>
      <w:r>
        <w:rPr>
          <w:rFonts w:eastAsiaTheme="minorEastAsia"/>
          <w:bCs/>
          <w:noProof/>
          <w:lang w:eastAsia="en-CA"/>
        </w:rPr>
        <w:t xml:space="preserve"> </w:t>
      </w:r>
    </w:p>
    <w:tbl>
      <w:tblPr>
        <w:tblStyle w:val="TableGrid1"/>
        <w:tblW w:w="3158" w:type="pct"/>
        <w:tblInd w:w="1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2"/>
      </w:tblGrid>
      <w:tr w:rsidR="007A374D" w14:paraId="7A77954C" w14:textId="77777777" w:rsidTr="00925816">
        <w:trPr>
          <w:trHeight w:val="184"/>
        </w:trPr>
        <w:tc>
          <w:tcPr>
            <w:tcW w:w="6048" w:type="dxa"/>
            <w:vAlign w:val="center"/>
            <w:hideMark/>
          </w:tcPr>
          <w:p w14:paraId="145ACD03" w14:textId="77777777" w:rsidR="007A374D" w:rsidRPr="00340ED3" w:rsidRDefault="004A5FD7" w:rsidP="00925816">
            <w:pPr>
              <w:spacing w:after="0" w:line="240" w:lineRule="auto"/>
              <w:rPr>
                <w:sz w:val="22"/>
                <w:szCs w:val="22"/>
              </w:rPr>
            </w:pPr>
            <w:sdt>
              <w:sdtPr>
                <w:rPr>
                  <w:sz w:val="22"/>
                  <w:szCs w:val="22"/>
                </w:rPr>
                <w:id w:val="53069020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$0 - $500,000</w:t>
            </w:r>
          </w:p>
        </w:tc>
      </w:tr>
      <w:tr w:rsidR="007A374D" w:rsidRPr="00DA2AF5" w14:paraId="2D0F37C7" w14:textId="77777777" w:rsidTr="00925816">
        <w:trPr>
          <w:trHeight w:val="184"/>
        </w:trPr>
        <w:tc>
          <w:tcPr>
            <w:tcW w:w="6048" w:type="dxa"/>
            <w:vAlign w:val="center"/>
          </w:tcPr>
          <w:p w14:paraId="58A78110" w14:textId="7E421687" w:rsidR="007A374D" w:rsidRDefault="004A5FD7" w:rsidP="00925816">
            <w:pPr>
              <w:spacing w:after="0" w:line="240" w:lineRule="auto"/>
              <w:rPr>
                <w:sz w:val="22"/>
                <w:szCs w:val="22"/>
              </w:rPr>
            </w:pPr>
            <w:sdt>
              <w:sdtPr>
                <w:rPr>
                  <w:sz w:val="22"/>
                  <w:szCs w:val="22"/>
                </w:rPr>
                <w:id w:val="-123031004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$500,000</w:t>
            </w:r>
            <w:r w:rsidR="001D1104">
              <w:rPr>
                <w:sz w:val="22"/>
                <w:szCs w:val="22"/>
              </w:rPr>
              <w:t xml:space="preserve"> </w:t>
            </w:r>
            <w:r w:rsidR="007A374D">
              <w:rPr>
                <w:sz w:val="22"/>
                <w:szCs w:val="22"/>
              </w:rPr>
              <w:t>- $1,000,000</w:t>
            </w:r>
          </w:p>
        </w:tc>
      </w:tr>
      <w:tr w:rsidR="007A374D" w14:paraId="7204136A" w14:textId="77777777" w:rsidTr="00925816">
        <w:trPr>
          <w:trHeight w:val="184"/>
        </w:trPr>
        <w:tc>
          <w:tcPr>
            <w:tcW w:w="6048" w:type="dxa"/>
            <w:vAlign w:val="center"/>
          </w:tcPr>
          <w:p w14:paraId="3BDB9586" w14:textId="77777777" w:rsidR="007A374D" w:rsidRDefault="004A5FD7" w:rsidP="00925816">
            <w:pPr>
              <w:spacing w:after="0" w:line="240" w:lineRule="auto"/>
              <w:rPr>
                <w:sz w:val="22"/>
                <w:szCs w:val="22"/>
              </w:rPr>
            </w:pPr>
            <w:sdt>
              <w:sdtPr>
                <w:rPr>
                  <w:sz w:val="22"/>
                  <w:szCs w:val="22"/>
                </w:rPr>
                <w:id w:val="1493825012"/>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$1,000,000 - $5,000,000</w:t>
            </w:r>
          </w:p>
        </w:tc>
      </w:tr>
      <w:tr w:rsidR="007A374D" w14:paraId="6E026F9D" w14:textId="77777777" w:rsidTr="00925816">
        <w:trPr>
          <w:trHeight w:val="184"/>
        </w:trPr>
        <w:tc>
          <w:tcPr>
            <w:tcW w:w="6048" w:type="dxa"/>
            <w:vAlign w:val="center"/>
          </w:tcPr>
          <w:p w14:paraId="2169AC44" w14:textId="5BCC5A5A" w:rsidR="007A374D" w:rsidRDefault="004A5FD7" w:rsidP="00925816">
            <w:pPr>
              <w:spacing w:after="0" w:line="240" w:lineRule="auto"/>
              <w:rPr>
                <w:sz w:val="22"/>
                <w:szCs w:val="22"/>
              </w:rPr>
            </w:pPr>
            <w:sdt>
              <w:sdtPr>
                <w:rPr>
                  <w:sz w:val="22"/>
                  <w:szCs w:val="22"/>
                </w:rPr>
                <w:id w:val="-432049602"/>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DD5894">
              <w:rPr>
                <w:sz w:val="22"/>
                <w:szCs w:val="22"/>
              </w:rPr>
              <w:t xml:space="preserve"> </w:t>
            </w:r>
            <w:r w:rsidR="007A374D">
              <w:rPr>
                <w:sz w:val="22"/>
                <w:szCs w:val="22"/>
              </w:rPr>
              <w:t>$5,000,000 - $10,000,000</w:t>
            </w:r>
          </w:p>
        </w:tc>
      </w:tr>
      <w:tr w:rsidR="007A374D" w14:paraId="5BAF3C77" w14:textId="77777777" w:rsidTr="00925816">
        <w:trPr>
          <w:trHeight w:val="184"/>
        </w:trPr>
        <w:tc>
          <w:tcPr>
            <w:tcW w:w="6048" w:type="dxa"/>
            <w:vAlign w:val="center"/>
          </w:tcPr>
          <w:p w14:paraId="6E80BBBD" w14:textId="77777777" w:rsidR="007A374D" w:rsidRDefault="004A5FD7" w:rsidP="00925816">
            <w:pPr>
              <w:spacing w:after="0" w:line="240" w:lineRule="auto"/>
              <w:rPr>
                <w:sz w:val="22"/>
                <w:szCs w:val="22"/>
              </w:rPr>
            </w:pPr>
            <w:sdt>
              <w:sdtPr>
                <w:rPr>
                  <w:sz w:val="22"/>
                  <w:szCs w:val="22"/>
                </w:rPr>
                <w:id w:val="49493401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$10,000,000 - $50,000,000</w:t>
            </w:r>
          </w:p>
        </w:tc>
      </w:tr>
      <w:tr w:rsidR="007A374D" w14:paraId="27278423" w14:textId="77777777" w:rsidTr="00925816">
        <w:trPr>
          <w:trHeight w:val="184"/>
        </w:trPr>
        <w:tc>
          <w:tcPr>
            <w:tcW w:w="6048" w:type="dxa"/>
            <w:vAlign w:val="center"/>
          </w:tcPr>
          <w:p w14:paraId="6CAF9657" w14:textId="61788768" w:rsidR="007A374D" w:rsidRDefault="004A5FD7" w:rsidP="00925816">
            <w:pPr>
              <w:spacing w:after="0" w:line="240" w:lineRule="auto"/>
              <w:rPr>
                <w:sz w:val="22"/>
                <w:szCs w:val="22"/>
              </w:rPr>
            </w:pPr>
            <w:sdt>
              <w:sdtPr>
                <w:rPr>
                  <w:sz w:val="22"/>
                  <w:szCs w:val="22"/>
                </w:rPr>
                <w:id w:val="-1868833251"/>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r w:rsidR="0034088C">
              <w:rPr>
                <w:sz w:val="22"/>
                <w:szCs w:val="22"/>
              </w:rPr>
              <w:t xml:space="preserve"> </w:t>
            </w:r>
            <w:r w:rsidR="007A374D">
              <w:rPr>
                <w:sz w:val="22"/>
                <w:szCs w:val="22"/>
              </w:rPr>
              <w:t>Other</w:t>
            </w:r>
          </w:p>
        </w:tc>
      </w:tr>
    </w:tbl>
    <w:p w14:paraId="32050836" w14:textId="77777777" w:rsidR="007A374D" w:rsidRPr="00340ED3" w:rsidRDefault="007A374D" w:rsidP="007A374D">
      <w:pPr>
        <w:spacing w:before="120" w:after="120" w:line="240" w:lineRule="auto"/>
        <w:rPr>
          <w:bCs/>
        </w:rPr>
      </w:pPr>
    </w:p>
    <w:p w14:paraId="0618BCC3" w14:textId="77777777" w:rsidR="007A374D" w:rsidRDefault="007A374D" w:rsidP="007A374D">
      <w:pPr>
        <w:pStyle w:val="ListParagraph"/>
        <w:numPr>
          <w:ilvl w:val="0"/>
          <w:numId w:val="27"/>
        </w:numPr>
        <w:spacing w:before="120" w:after="120" w:line="240" w:lineRule="auto"/>
        <w:ind w:left="360"/>
        <w:rPr>
          <w:bCs/>
        </w:rPr>
      </w:pPr>
      <w:r>
        <w:rPr>
          <w:bCs/>
        </w:rPr>
        <w:t xml:space="preserve">Please check all boxes that best describe how your organization manages information technology management and support: </w:t>
      </w:r>
    </w:p>
    <w:p w14:paraId="7E0E40B4" w14:textId="77777777" w:rsidR="007A374D" w:rsidRDefault="007A374D" w:rsidP="007A374D">
      <w:pPr>
        <w:pStyle w:val="ListParagraph"/>
        <w:spacing w:before="120" w:after="120" w:line="240" w:lineRule="auto"/>
        <w:ind w:left="360"/>
        <w:rPr>
          <w:bCs/>
        </w:rPr>
      </w:pP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06"/>
      </w:tblGrid>
      <w:tr w:rsidR="007A374D" w14:paraId="1099B3E5" w14:textId="77777777" w:rsidTr="00925816">
        <w:trPr>
          <w:trHeight w:val="277"/>
        </w:trPr>
        <w:tc>
          <w:tcPr>
            <w:tcW w:w="675" w:type="dxa"/>
            <w:shd w:val="clear" w:color="auto" w:fill="F2F2F2" w:themeFill="background1" w:themeFillShade="F2"/>
            <w:hideMark/>
          </w:tcPr>
          <w:p w14:paraId="03D53E9E" w14:textId="77777777" w:rsidR="007A374D" w:rsidRDefault="004A5FD7" w:rsidP="00925816">
            <w:pPr>
              <w:spacing w:after="120" w:line="240" w:lineRule="auto"/>
              <w:rPr>
                <w:sz w:val="22"/>
                <w:szCs w:val="22"/>
              </w:rPr>
            </w:pPr>
            <w:sdt>
              <w:sdtPr>
                <w:rPr>
                  <w:sz w:val="22"/>
                  <w:szCs w:val="22"/>
                </w:rPr>
                <w:id w:val="228117085"/>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shd w:val="clear" w:color="auto" w:fill="F2F2F2" w:themeFill="background1" w:themeFillShade="F2"/>
            <w:hideMark/>
          </w:tcPr>
          <w:p w14:paraId="26CFE53A" w14:textId="77777777" w:rsidR="007A374D" w:rsidRDefault="007A374D" w:rsidP="00925816">
            <w:pPr>
              <w:spacing w:after="120" w:line="240" w:lineRule="auto"/>
              <w:rPr>
                <w:sz w:val="22"/>
                <w:szCs w:val="22"/>
              </w:rPr>
            </w:pPr>
            <w:r>
              <w:rPr>
                <w:sz w:val="22"/>
                <w:szCs w:val="22"/>
              </w:rPr>
              <w:t xml:space="preserve">All in-house (fully staffed from an IT perspective and self-sufficient) </w:t>
            </w:r>
          </w:p>
        </w:tc>
      </w:tr>
      <w:tr w:rsidR="007A374D" w14:paraId="30216975" w14:textId="77777777" w:rsidTr="00925816">
        <w:tc>
          <w:tcPr>
            <w:tcW w:w="675" w:type="dxa"/>
            <w:shd w:val="clear" w:color="auto" w:fill="auto"/>
            <w:hideMark/>
          </w:tcPr>
          <w:p w14:paraId="73971927" w14:textId="75D332A6" w:rsidR="007A374D" w:rsidRDefault="004A5FD7" w:rsidP="00925816">
            <w:pPr>
              <w:spacing w:after="120" w:line="240" w:lineRule="auto"/>
              <w:rPr>
                <w:sz w:val="22"/>
                <w:szCs w:val="22"/>
              </w:rPr>
            </w:pPr>
            <w:sdt>
              <w:sdtPr>
                <w:rPr>
                  <w:sz w:val="22"/>
                  <w:szCs w:val="22"/>
                </w:rPr>
                <w:id w:val="-1033506817"/>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auto"/>
            <w:hideMark/>
          </w:tcPr>
          <w:p w14:paraId="06ACD985" w14:textId="77777777" w:rsidR="007A374D" w:rsidRDefault="007A374D" w:rsidP="00925816">
            <w:pPr>
              <w:spacing w:after="120" w:line="240" w:lineRule="auto"/>
              <w:rPr>
                <w:sz w:val="22"/>
                <w:szCs w:val="22"/>
              </w:rPr>
            </w:pPr>
            <w:r>
              <w:rPr>
                <w:sz w:val="22"/>
                <w:szCs w:val="22"/>
              </w:rPr>
              <w:t>Managed in-house (IT capabilities outsourced including desktop, network services, monitoring, application development, and maintenance)</w:t>
            </w:r>
          </w:p>
        </w:tc>
      </w:tr>
      <w:tr w:rsidR="007A374D" w14:paraId="0DE4617A" w14:textId="77777777" w:rsidTr="00925816">
        <w:tc>
          <w:tcPr>
            <w:tcW w:w="675" w:type="dxa"/>
            <w:shd w:val="clear" w:color="auto" w:fill="F2F2F2" w:themeFill="background1" w:themeFillShade="F2"/>
            <w:hideMark/>
          </w:tcPr>
          <w:p w14:paraId="0CD77271" w14:textId="59BB395D" w:rsidR="007A374D" w:rsidRDefault="004A5FD7" w:rsidP="00925816">
            <w:pPr>
              <w:spacing w:after="120" w:line="240" w:lineRule="auto"/>
              <w:rPr>
                <w:sz w:val="22"/>
                <w:szCs w:val="22"/>
              </w:rPr>
            </w:pPr>
            <w:sdt>
              <w:sdtPr>
                <w:rPr>
                  <w:sz w:val="22"/>
                  <w:szCs w:val="22"/>
                </w:rPr>
                <w:id w:val="2005012437"/>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F2F2F2" w:themeFill="background1" w:themeFillShade="F2"/>
            <w:hideMark/>
          </w:tcPr>
          <w:p w14:paraId="404E10B9" w14:textId="77777777" w:rsidR="007A374D" w:rsidRDefault="007A374D" w:rsidP="00925816">
            <w:pPr>
              <w:spacing w:after="120" w:line="240" w:lineRule="auto"/>
              <w:rPr>
                <w:sz w:val="22"/>
                <w:szCs w:val="22"/>
              </w:rPr>
            </w:pPr>
            <w:r>
              <w:rPr>
                <w:sz w:val="22"/>
                <w:szCs w:val="22"/>
              </w:rPr>
              <w:t>Some in-house support</w:t>
            </w:r>
          </w:p>
        </w:tc>
      </w:tr>
      <w:tr w:rsidR="007A374D" w14:paraId="76A5F693" w14:textId="77777777" w:rsidTr="00925816">
        <w:trPr>
          <w:trHeight w:val="343"/>
        </w:trPr>
        <w:tc>
          <w:tcPr>
            <w:tcW w:w="675" w:type="dxa"/>
            <w:hideMark/>
          </w:tcPr>
          <w:p w14:paraId="0D7C37C0" w14:textId="166EB608" w:rsidR="007A374D" w:rsidRDefault="004A5FD7" w:rsidP="00925816">
            <w:pPr>
              <w:spacing w:after="120" w:line="240" w:lineRule="auto"/>
              <w:rPr>
                <w:sz w:val="22"/>
                <w:szCs w:val="22"/>
              </w:rPr>
            </w:pPr>
            <w:sdt>
              <w:sdtPr>
                <w:rPr>
                  <w:sz w:val="22"/>
                  <w:szCs w:val="22"/>
                </w:rPr>
                <w:id w:val="-208113490"/>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hideMark/>
          </w:tcPr>
          <w:p w14:paraId="71737D97" w14:textId="77777777" w:rsidR="007A374D" w:rsidRDefault="007A374D" w:rsidP="00925816">
            <w:pPr>
              <w:spacing w:after="120" w:line="240" w:lineRule="auto"/>
              <w:rPr>
                <w:sz w:val="22"/>
                <w:szCs w:val="22"/>
              </w:rPr>
            </w:pPr>
            <w:r>
              <w:rPr>
                <w:sz w:val="22"/>
                <w:szCs w:val="22"/>
              </w:rPr>
              <w:t xml:space="preserve">Mostly or all out-sourced  </w:t>
            </w:r>
          </w:p>
        </w:tc>
      </w:tr>
    </w:tbl>
    <w:p w14:paraId="57F154D2" w14:textId="77777777" w:rsidR="007A374D" w:rsidRDefault="007A374D" w:rsidP="007A374D">
      <w:pPr>
        <w:pStyle w:val="ListParagraph"/>
        <w:spacing w:before="120" w:after="120" w:line="240" w:lineRule="auto"/>
        <w:ind w:left="1260"/>
        <w:rPr>
          <w:bCs/>
        </w:rPr>
      </w:pPr>
    </w:p>
    <w:p w14:paraId="604FDA06" w14:textId="77777777" w:rsidR="007A374D" w:rsidRDefault="007A374D" w:rsidP="007A374D">
      <w:pPr>
        <w:pStyle w:val="ListParagraph"/>
        <w:numPr>
          <w:ilvl w:val="0"/>
          <w:numId w:val="27"/>
        </w:numPr>
        <w:spacing w:before="120" w:after="120" w:line="240" w:lineRule="auto"/>
        <w:ind w:left="360"/>
        <w:rPr>
          <w:bCs/>
        </w:rPr>
      </w:pPr>
      <w:r>
        <w:rPr>
          <w:bCs/>
        </w:rPr>
        <w:t xml:space="preserve">Public Safety Canada’s Canadian Cyber Incident Response Centre (CCIRC) assists critical infrastructure organizations, businesses and provincial/territorial/municipal governments in Canada to protect their cyber systems from compromise. Additionally, they act as a point of contact to report cyber incidents and obtain advice on cyber security from the Government of Canada. How aware is your organization of CCIRC? </w:t>
      </w:r>
    </w:p>
    <w:tbl>
      <w:tblPr>
        <w:tblStyle w:val="TableGrid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7A374D" w14:paraId="004219B5" w14:textId="77777777" w:rsidTr="00925816">
        <w:trPr>
          <w:trHeight w:val="224"/>
        </w:trPr>
        <w:tc>
          <w:tcPr>
            <w:tcW w:w="1808" w:type="dxa"/>
            <w:shd w:val="clear" w:color="auto" w:fill="F2F2F2" w:themeFill="background1" w:themeFillShade="F2"/>
            <w:vAlign w:val="center"/>
            <w:hideMark/>
          </w:tcPr>
          <w:p w14:paraId="726BFAEF" w14:textId="77777777" w:rsidR="007A374D" w:rsidRDefault="004A5FD7" w:rsidP="00925816">
            <w:pPr>
              <w:spacing w:before="120" w:after="120" w:line="240" w:lineRule="auto"/>
              <w:jc w:val="center"/>
              <w:rPr>
                <w:b/>
                <w:sz w:val="22"/>
                <w:szCs w:val="22"/>
              </w:rPr>
            </w:pPr>
            <w:sdt>
              <w:sdtPr>
                <w:rPr>
                  <w:sz w:val="22"/>
                  <w:szCs w:val="22"/>
                </w:rPr>
                <w:id w:val="-1469506055"/>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r w:rsidR="007A374D">
              <w:rPr>
                <w:sz w:val="22"/>
                <w:szCs w:val="22"/>
              </w:rPr>
              <w:t xml:space="preserve"> </w:t>
            </w:r>
            <w:r w:rsidR="007A374D">
              <w:rPr>
                <w:b/>
                <w:sz w:val="22"/>
                <w:szCs w:val="22"/>
              </w:rPr>
              <w:t>1</w:t>
            </w:r>
          </w:p>
        </w:tc>
        <w:tc>
          <w:tcPr>
            <w:tcW w:w="1808" w:type="dxa"/>
            <w:shd w:val="clear" w:color="auto" w:fill="F2F2F2" w:themeFill="background1" w:themeFillShade="F2"/>
            <w:vAlign w:val="center"/>
            <w:hideMark/>
          </w:tcPr>
          <w:p w14:paraId="33868C19" w14:textId="77777777" w:rsidR="007A374D" w:rsidRDefault="004A5FD7" w:rsidP="00925816">
            <w:pPr>
              <w:spacing w:before="120" w:after="120" w:line="240" w:lineRule="auto"/>
              <w:jc w:val="center"/>
              <w:rPr>
                <w:b/>
                <w:sz w:val="22"/>
                <w:szCs w:val="22"/>
              </w:rPr>
            </w:pPr>
            <w:sdt>
              <w:sdtPr>
                <w:rPr>
                  <w:sz w:val="22"/>
                  <w:szCs w:val="22"/>
                </w:rPr>
                <w:id w:val="541412027"/>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r w:rsidR="007A374D">
              <w:rPr>
                <w:sz w:val="22"/>
                <w:szCs w:val="22"/>
              </w:rPr>
              <w:t xml:space="preserve"> </w:t>
            </w:r>
            <w:r w:rsidR="007A374D">
              <w:rPr>
                <w:b/>
                <w:sz w:val="22"/>
                <w:szCs w:val="22"/>
              </w:rPr>
              <w:t>2</w:t>
            </w:r>
          </w:p>
        </w:tc>
        <w:tc>
          <w:tcPr>
            <w:tcW w:w="1809" w:type="dxa"/>
            <w:shd w:val="clear" w:color="auto" w:fill="F2F2F2" w:themeFill="background1" w:themeFillShade="F2"/>
            <w:vAlign w:val="center"/>
            <w:hideMark/>
          </w:tcPr>
          <w:p w14:paraId="4BB97CDD" w14:textId="77777777" w:rsidR="007A374D" w:rsidRDefault="004A5FD7" w:rsidP="00925816">
            <w:pPr>
              <w:spacing w:before="120" w:after="120" w:line="240" w:lineRule="auto"/>
              <w:jc w:val="center"/>
              <w:rPr>
                <w:b/>
                <w:sz w:val="22"/>
                <w:szCs w:val="22"/>
              </w:rPr>
            </w:pPr>
            <w:sdt>
              <w:sdtPr>
                <w:rPr>
                  <w:sz w:val="22"/>
                  <w:szCs w:val="22"/>
                </w:rPr>
                <w:id w:val="882139134"/>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r w:rsidR="007A374D">
              <w:rPr>
                <w:sz w:val="22"/>
                <w:szCs w:val="22"/>
              </w:rPr>
              <w:t xml:space="preserve"> </w:t>
            </w:r>
            <w:r w:rsidR="007A374D">
              <w:rPr>
                <w:b/>
                <w:sz w:val="22"/>
                <w:szCs w:val="22"/>
              </w:rPr>
              <w:t>3</w:t>
            </w:r>
          </w:p>
        </w:tc>
        <w:tc>
          <w:tcPr>
            <w:tcW w:w="1808" w:type="dxa"/>
            <w:shd w:val="clear" w:color="auto" w:fill="F2F2F2" w:themeFill="background1" w:themeFillShade="F2"/>
            <w:vAlign w:val="center"/>
            <w:hideMark/>
          </w:tcPr>
          <w:p w14:paraId="25F805B3" w14:textId="77777777" w:rsidR="007A374D" w:rsidRDefault="004A5FD7" w:rsidP="00925816">
            <w:pPr>
              <w:spacing w:before="120" w:after="120" w:line="240" w:lineRule="auto"/>
              <w:jc w:val="center"/>
              <w:rPr>
                <w:b/>
                <w:sz w:val="22"/>
                <w:szCs w:val="22"/>
              </w:rPr>
            </w:pPr>
            <w:sdt>
              <w:sdtPr>
                <w:rPr>
                  <w:sz w:val="22"/>
                  <w:szCs w:val="22"/>
                </w:rPr>
                <w:id w:val="-645285559"/>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r w:rsidR="007A374D">
              <w:rPr>
                <w:sz w:val="22"/>
                <w:szCs w:val="22"/>
              </w:rPr>
              <w:t xml:space="preserve"> </w:t>
            </w:r>
            <w:r w:rsidR="007A374D">
              <w:rPr>
                <w:b/>
                <w:sz w:val="22"/>
                <w:szCs w:val="22"/>
              </w:rPr>
              <w:t>4</w:t>
            </w:r>
          </w:p>
        </w:tc>
        <w:tc>
          <w:tcPr>
            <w:tcW w:w="1809" w:type="dxa"/>
            <w:shd w:val="clear" w:color="auto" w:fill="F2F2F2" w:themeFill="background1" w:themeFillShade="F2"/>
            <w:vAlign w:val="center"/>
            <w:hideMark/>
          </w:tcPr>
          <w:p w14:paraId="36FF6E95" w14:textId="77777777" w:rsidR="007A374D" w:rsidRDefault="004A5FD7" w:rsidP="00925816">
            <w:pPr>
              <w:spacing w:before="120" w:after="120" w:line="240" w:lineRule="auto"/>
              <w:jc w:val="center"/>
              <w:rPr>
                <w:b/>
                <w:sz w:val="22"/>
                <w:szCs w:val="22"/>
              </w:rPr>
            </w:pPr>
            <w:sdt>
              <w:sdtPr>
                <w:rPr>
                  <w:sz w:val="22"/>
                  <w:szCs w:val="22"/>
                </w:rPr>
                <w:id w:val="-1757276708"/>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5</w:t>
            </w:r>
          </w:p>
        </w:tc>
      </w:tr>
      <w:tr w:rsidR="007A374D" w14:paraId="5969A403" w14:textId="77777777" w:rsidTr="00925816">
        <w:trPr>
          <w:trHeight w:val="453"/>
        </w:trPr>
        <w:tc>
          <w:tcPr>
            <w:tcW w:w="1808" w:type="dxa"/>
            <w:shd w:val="clear" w:color="auto" w:fill="F2F2F2" w:themeFill="background1" w:themeFillShade="F2"/>
            <w:hideMark/>
          </w:tcPr>
          <w:p w14:paraId="02E0E47D" w14:textId="77777777" w:rsidR="007A374D" w:rsidRDefault="007A374D" w:rsidP="00925816">
            <w:pPr>
              <w:spacing w:before="120" w:after="120" w:line="240" w:lineRule="auto"/>
              <w:jc w:val="center"/>
              <w:rPr>
                <w:sz w:val="22"/>
                <w:szCs w:val="22"/>
              </w:rPr>
            </w:pPr>
            <w:r>
              <w:rPr>
                <w:sz w:val="22"/>
                <w:szCs w:val="22"/>
              </w:rPr>
              <w:t>Never heard of CCIRC</w:t>
            </w:r>
          </w:p>
        </w:tc>
        <w:tc>
          <w:tcPr>
            <w:tcW w:w="1808" w:type="dxa"/>
            <w:shd w:val="clear" w:color="auto" w:fill="F2F2F2" w:themeFill="background1" w:themeFillShade="F2"/>
            <w:hideMark/>
          </w:tcPr>
          <w:p w14:paraId="08AA3794" w14:textId="77777777" w:rsidR="007A374D" w:rsidRDefault="007A374D" w:rsidP="00925816">
            <w:pPr>
              <w:spacing w:before="120" w:after="120" w:line="240" w:lineRule="auto"/>
              <w:jc w:val="center"/>
              <w:rPr>
                <w:sz w:val="22"/>
                <w:szCs w:val="22"/>
              </w:rPr>
            </w:pPr>
            <w:r>
              <w:rPr>
                <w:sz w:val="22"/>
                <w:szCs w:val="22"/>
              </w:rPr>
              <w:t>We have heard very little about CCIRC</w:t>
            </w:r>
          </w:p>
        </w:tc>
        <w:tc>
          <w:tcPr>
            <w:tcW w:w="1809" w:type="dxa"/>
            <w:shd w:val="clear" w:color="auto" w:fill="F2F2F2" w:themeFill="background1" w:themeFillShade="F2"/>
            <w:hideMark/>
          </w:tcPr>
          <w:p w14:paraId="0522D20B" w14:textId="77777777" w:rsidR="007A374D" w:rsidRDefault="007A374D" w:rsidP="00925816">
            <w:pPr>
              <w:spacing w:before="120" w:after="120" w:line="240" w:lineRule="auto"/>
              <w:jc w:val="center"/>
              <w:rPr>
                <w:sz w:val="22"/>
                <w:szCs w:val="22"/>
              </w:rPr>
            </w:pPr>
            <w:r>
              <w:rPr>
                <w:sz w:val="22"/>
                <w:szCs w:val="22"/>
              </w:rPr>
              <w:t>Somewhat aware of CCIRC</w:t>
            </w:r>
          </w:p>
        </w:tc>
        <w:tc>
          <w:tcPr>
            <w:tcW w:w="1808" w:type="dxa"/>
            <w:shd w:val="clear" w:color="auto" w:fill="F2F2F2" w:themeFill="background1" w:themeFillShade="F2"/>
            <w:hideMark/>
          </w:tcPr>
          <w:p w14:paraId="23E0A6CF" w14:textId="77777777" w:rsidR="007A374D" w:rsidRDefault="007A374D" w:rsidP="00925816">
            <w:pPr>
              <w:spacing w:before="120" w:after="120" w:line="240" w:lineRule="auto"/>
              <w:jc w:val="center"/>
              <w:rPr>
                <w:sz w:val="22"/>
                <w:szCs w:val="22"/>
              </w:rPr>
            </w:pPr>
            <w:r>
              <w:rPr>
                <w:sz w:val="22"/>
                <w:szCs w:val="22"/>
              </w:rPr>
              <w:t>We have heard about CCIRC but do not know how to use their services</w:t>
            </w:r>
          </w:p>
        </w:tc>
        <w:tc>
          <w:tcPr>
            <w:tcW w:w="1809" w:type="dxa"/>
            <w:shd w:val="clear" w:color="auto" w:fill="F2F2F2" w:themeFill="background1" w:themeFillShade="F2"/>
            <w:hideMark/>
          </w:tcPr>
          <w:p w14:paraId="7C6C14DF" w14:textId="77777777" w:rsidR="007A374D" w:rsidRDefault="007A374D" w:rsidP="00925816">
            <w:pPr>
              <w:spacing w:before="120" w:after="120" w:line="240" w:lineRule="auto"/>
              <w:jc w:val="center"/>
              <w:rPr>
                <w:sz w:val="22"/>
                <w:szCs w:val="22"/>
              </w:rPr>
            </w:pPr>
            <w:r>
              <w:rPr>
                <w:sz w:val="22"/>
                <w:szCs w:val="22"/>
              </w:rPr>
              <w:t>We are very aware of CCIRC and/or have used their services</w:t>
            </w:r>
          </w:p>
        </w:tc>
      </w:tr>
    </w:tbl>
    <w:p w14:paraId="44C5E606" w14:textId="77777777" w:rsidR="007A374D" w:rsidRDefault="007A374D" w:rsidP="007A374D">
      <w:pPr>
        <w:spacing w:before="120" w:after="120" w:line="240" w:lineRule="auto"/>
        <w:rPr>
          <w:sz w:val="22"/>
          <w:szCs w:val="22"/>
        </w:rPr>
      </w:pPr>
    </w:p>
    <w:p w14:paraId="77165356" w14:textId="77777777" w:rsidR="007A374D" w:rsidRDefault="007A374D" w:rsidP="007A374D">
      <w:pPr>
        <w:pStyle w:val="ListParagraph"/>
        <w:numPr>
          <w:ilvl w:val="0"/>
          <w:numId w:val="27"/>
        </w:numPr>
        <w:spacing w:before="120" w:after="120" w:line="240" w:lineRule="auto"/>
        <w:ind w:left="360"/>
      </w:pPr>
      <w:r>
        <w:t xml:space="preserve">There are various types of cyber threats that can affect the agriculture, fisheries and food sector computer networks. These include botnets, hacking attempts, malware intrusions, phishing, ransomware attacks, spam and viruses among others. Has your organization ever faced a disruption or destruction of any kind on any operational (control systems)/corporate networks or systems within the last two years? </w:t>
      </w:r>
    </w:p>
    <w:tbl>
      <w:tblPr>
        <w:tblStyle w:val="TableGrid1"/>
        <w:tblW w:w="850" w:type="pct"/>
        <w:tblInd w:w="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Description w:val="Substitute's answers"/>
      </w:tblPr>
      <w:tblGrid>
        <w:gridCol w:w="893"/>
        <w:gridCol w:w="935"/>
      </w:tblGrid>
      <w:tr w:rsidR="007A374D" w14:paraId="0ADCC7F8" w14:textId="77777777" w:rsidTr="00925816">
        <w:tc>
          <w:tcPr>
            <w:tcW w:w="759" w:type="dxa"/>
            <w:hideMark/>
          </w:tcPr>
          <w:p w14:paraId="2E87FE4F" w14:textId="02D7EE32" w:rsidR="007A374D" w:rsidRDefault="004A5FD7" w:rsidP="00925816">
            <w:pPr>
              <w:spacing w:after="0" w:line="240" w:lineRule="auto"/>
              <w:rPr>
                <w:sz w:val="22"/>
                <w:szCs w:val="22"/>
              </w:rPr>
            </w:pPr>
            <w:sdt>
              <w:sdtPr>
                <w:rPr>
                  <w:sz w:val="22"/>
                  <w:szCs w:val="22"/>
                </w:rPr>
                <w:id w:val="1787542607"/>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No</w:t>
            </w:r>
          </w:p>
        </w:tc>
        <w:tc>
          <w:tcPr>
            <w:tcW w:w="794" w:type="dxa"/>
            <w:hideMark/>
          </w:tcPr>
          <w:p w14:paraId="3233DE1D" w14:textId="77777777" w:rsidR="007A374D" w:rsidRDefault="004A5FD7" w:rsidP="00925816">
            <w:pPr>
              <w:spacing w:after="0" w:line="240" w:lineRule="auto"/>
              <w:rPr>
                <w:sz w:val="22"/>
                <w:szCs w:val="22"/>
              </w:rPr>
            </w:pPr>
            <w:sdt>
              <w:sdtPr>
                <w:rPr>
                  <w:sz w:val="22"/>
                  <w:szCs w:val="22"/>
                </w:rPr>
                <w:id w:val="-172451177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52F028DE" w14:textId="77777777" w:rsidR="007A374D" w:rsidRDefault="007A374D" w:rsidP="007A374D">
      <w:pPr>
        <w:pStyle w:val="ListParagraph"/>
        <w:spacing w:after="0" w:line="240" w:lineRule="auto"/>
      </w:pPr>
    </w:p>
    <w:p w14:paraId="67EF86C2" w14:textId="34E01B00" w:rsidR="0034088C" w:rsidRDefault="007A374D" w:rsidP="0034088C">
      <w:pPr>
        <w:pStyle w:val="ListParagraph"/>
        <w:spacing w:after="120" w:line="240" w:lineRule="auto"/>
        <w:ind w:left="851"/>
      </w:pPr>
      <w:r>
        <w:t xml:space="preserve">More than two years ago? </w:t>
      </w:r>
    </w:p>
    <w:tbl>
      <w:tblPr>
        <w:tblStyle w:val="TableGrid1"/>
        <w:tblW w:w="1184" w:type="pct"/>
        <w:tblInd w:w="81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Description w:val="Substitute's answers"/>
      </w:tblPr>
      <w:tblGrid>
        <w:gridCol w:w="894"/>
        <w:gridCol w:w="1653"/>
      </w:tblGrid>
      <w:tr w:rsidR="007A374D" w14:paraId="1C7B895F" w14:textId="77777777" w:rsidTr="00925816">
        <w:tc>
          <w:tcPr>
            <w:tcW w:w="894" w:type="dxa"/>
            <w:hideMark/>
          </w:tcPr>
          <w:p w14:paraId="1A5FD912" w14:textId="1F34A0D4" w:rsidR="007A374D" w:rsidRDefault="004A5FD7" w:rsidP="0034088C">
            <w:pPr>
              <w:spacing w:after="120" w:line="240" w:lineRule="auto"/>
              <w:rPr>
                <w:sz w:val="22"/>
                <w:szCs w:val="22"/>
              </w:rPr>
            </w:pPr>
            <w:sdt>
              <w:sdtPr>
                <w:rPr>
                  <w:sz w:val="22"/>
                  <w:szCs w:val="22"/>
                </w:rPr>
                <w:id w:val="1167975375"/>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No</w:t>
            </w:r>
          </w:p>
        </w:tc>
        <w:tc>
          <w:tcPr>
            <w:tcW w:w="1653" w:type="dxa"/>
            <w:hideMark/>
          </w:tcPr>
          <w:p w14:paraId="6A175743" w14:textId="49996BE3" w:rsidR="007A374D" w:rsidRDefault="004A5FD7" w:rsidP="0034088C">
            <w:pPr>
              <w:spacing w:after="120" w:line="240" w:lineRule="auto"/>
              <w:rPr>
                <w:sz w:val="22"/>
                <w:szCs w:val="22"/>
              </w:rPr>
            </w:pPr>
            <w:sdt>
              <w:sdtPr>
                <w:rPr>
                  <w:sz w:val="22"/>
                  <w:szCs w:val="22"/>
                </w:rPr>
                <w:id w:val="-261381351"/>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Yes</w:t>
            </w:r>
          </w:p>
        </w:tc>
      </w:tr>
    </w:tbl>
    <w:p w14:paraId="4A51C7CB" w14:textId="77777777" w:rsidR="007A374D" w:rsidRDefault="007A374D" w:rsidP="007A374D">
      <w:pPr>
        <w:spacing w:before="120" w:after="120" w:line="240" w:lineRule="auto"/>
      </w:pPr>
    </w:p>
    <w:p w14:paraId="3E6A9F1F" w14:textId="6CF25BA5" w:rsidR="007A374D" w:rsidRDefault="007A374D" w:rsidP="007A374D">
      <w:pPr>
        <w:pStyle w:val="ListParagraph"/>
        <w:numPr>
          <w:ilvl w:val="0"/>
          <w:numId w:val="27"/>
        </w:numPr>
        <w:spacing w:before="120" w:after="120" w:line="240" w:lineRule="auto"/>
        <w:ind w:left="360"/>
      </w:pPr>
      <w:r>
        <w:lastRenderedPageBreak/>
        <w:t>If you answered yes to the question above, please explain what cyber threat(s) your organization has experienced and how your organization responded to and mitigated these threats.</w:t>
      </w:r>
    </w:p>
    <w:p w14:paraId="1B674314" w14:textId="28B2C014" w:rsidR="007A374D" w:rsidRDefault="0034088C" w:rsidP="007A374D">
      <w:pPr>
        <w:spacing w:before="120" w:after="120" w:line="240" w:lineRule="auto"/>
        <w:rPr>
          <w:sz w:val="22"/>
          <w:szCs w:val="22"/>
        </w:rPr>
      </w:pPr>
      <w:r>
        <w:rPr>
          <w:noProof/>
          <w:lang w:val="en-CA" w:eastAsia="en-CA"/>
        </w:rPr>
        <mc:AlternateContent>
          <mc:Choice Requires="wps">
            <w:drawing>
              <wp:anchor distT="0" distB="0" distL="114300" distR="114300" simplePos="0" relativeHeight="251658244" behindDoc="0" locked="0" layoutInCell="1" allowOverlap="1" wp14:anchorId="779E8BAB" wp14:editId="453D28CA">
                <wp:simplePos x="0" y="0"/>
                <wp:positionH relativeFrom="column">
                  <wp:posOffset>252095</wp:posOffset>
                </wp:positionH>
                <wp:positionV relativeFrom="paragraph">
                  <wp:posOffset>13017</wp:posOffset>
                </wp:positionV>
                <wp:extent cx="5568950" cy="11684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168400"/>
                        </a:xfrm>
                        <a:prstGeom prst="rect">
                          <a:avLst/>
                        </a:prstGeom>
                        <a:solidFill>
                          <a:srgbClr val="FFFFFF"/>
                        </a:solidFill>
                        <a:ln w="9525">
                          <a:solidFill>
                            <a:srgbClr val="000000"/>
                          </a:solidFill>
                          <a:miter lim="800000"/>
                          <a:headEnd/>
                          <a:tailEnd/>
                        </a:ln>
                      </wps:spPr>
                      <wps:txbx>
                        <w:txbxContent>
                          <w:p w14:paraId="1FBCDD15" w14:textId="77777777" w:rsidR="00925816" w:rsidRDefault="00925816" w:rsidP="0034088C">
                            <w:pPr>
                              <w:spacing w:after="0"/>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8BAB" id="Text Box 7" o:spid="_x0000_s1029" type="#_x0000_t202" style="position:absolute;margin-left:19.85pt;margin-top:1pt;width:438.5pt;height: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">
                <v:textbox>
                  <w:txbxContent>
                    <w:p w14:paraId="1FBCDD15" w14:textId="77777777" w:rsidR="00925816" w:rsidRDefault="00925816" w:rsidP="0034088C">
                      <w:pPr>
                        <w:spacing w:after="0"/>
                        <w:ind w:left="284"/>
                      </w:pPr>
                    </w:p>
                  </w:txbxContent>
                </v:textbox>
              </v:shape>
            </w:pict>
          </mc:Fallback>
        </mc:AlternateContent>
      </w:r>
    </w:p>
    <w:p w14:paraId="63850F6F" w14:textId="77777777" w:rsidR="007A374D" w:rsidRDefault="007A374D" w:rsidP="007A374D">
      <w:pPr>
        <w:spacing w:before="120" w:after="120" w:line="240" w:lineRule="auto"/>
        <w:rPr>
          <w:sz w:val="22"/>
          <w:szCs w:val="22"/>
        </w:rPr>
      </w:pPr>
    </w:p>
    <w:p w14:paraId="02AE05DF" w14:textId="77777777" w:rsidR="007A374D" w:rsidRDefault="007A374D" w:rsidP="007A374D">
      <w:pPr>
        <w:spacing w:before="120" w:after="120" w:line="240" w:lineRule="auto"/>
        <w:rPr>
          <w:sz w:val="22"/>
          <w:szCs w:val="22"/>
        </w:rPr>
      </w:pPr>
    </w:p>
    <w:p w14:paraId="6923E8BE" w14:textId="77777777" w:rsidR="007A374D" w:rsidRDefault="007A374D" w:rsidP="007A374D">
      <w:pPr>
        <w:spacing w:before="120" w:after="120" w:line="240" w:lineRule="auto"/>
        <w:rPr>
          <w:sz w:val="22"/>
          <w:szCs w:val="22"/>
        </w:rPr>
      </w:pPr>
    </w:p>
    <w:p w14:paraId="21A4ABBA" w14:textId="77777777" w:rsidR="007A374D" w:rsidRDefault="007A374D" w:rsidP="007A374D">
      <w:pPr>
        <w:spacing w:before="120" w:after="120" w:line="240" w:lineRule="auto"/>
        <w:rPr>
          <w:sz w:val="22"/>
          <w:szCs w:val="22"/>
        </w:rPr>
      </w:pPr>
    </w:p>
    <w:p w14:paraId="455CBBDD" w14:textId="77777777" w:rsidR="007A374D" w:rsidRDefault="007A374D" w:rsidP="007A374D">
      <w:pPr>
        <w:spacing w:before="120" w:after="120" w:line="240" w:lineRule="auto"/>
        <w:rPr>
          <w:sz w:val="22"/>
          <w:szCs w:val="22"/>
        </w:rPr>
      </w:pPr>
    </w:p>
    <w:p w14:paraId="119FD718" w14:textId="77777777" w:rsidR="007A374D" w:rsidRDefault="007A374D" w:rsidP="007A374D">
      <w:pPr>
        <w:pStyle w:val="ListParagraph"/>
        <w:numPr>
          <w:ilvl w:val="0"/>
          <w:numId w:val="27"/>
        </w:numPr>
        <w:spacing w:before="120" w:after="120" w:line="240" w:lineRule="auto"/>
        <w:ind w:left="360"/>
      </w:pPr>
      <w:r>
        <w:t xml:space="preserve">As seen in Question 6, there are a variety of cyber related risks which can affect both corporate PCs and internet-enabled computers and devices, that, if compromised, can be affected or may become a vector affecting other parts of your system. These include many common devices such as servers, desktops, computers, mobile phones and smart devices, tablets, websites, and smart TVs. Does your organization have methods or protocols in place to protect these systems and devices? Please list them below.   </w:t>
      </w:r>
    </w:p>
    <w:tbl>
      <w:tblPr>
        <w:tblStyle w:val="TableGrid1"/>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06"/>
      </w:tblGrid>
      <w:tr w:rsidR="007A374D" w14:paraId="5872B3D5" w14:textId="77777777" w:rsidTr="00925816">
        <w:trPr>
          <w:trHeight w:val="363"/>
        </w:trPr>
        <w:tc>
          <w:tcPr>
            <w:tcW w:w="675" w:type="dxa"/>
            <w:tcBorders>
              <w:top w:val="nil"/>
              <w:bottom w:val="nil"/>
            </w:tcBorders>
            <w:shd w:val="clear" w:color="auto" w:fill="F2F2F2" w:themeFill="background1" w:themeFillShade="F2"/>
            <w:vAlign w:val="bottom"/>
            <w:hideMark/>
          </w:tcPr>
          <w:p w14:paraId="3C0B63F9" w14:textId="77777777" w:rsidR="007A374D" w:rsidRDefault="004A5FD7" w:rsidP="00925816">
            <w:pPr>
              <w:spacing w:after="120" w:line="240" w:lineRule="auto"/>
              <w:rPr>
                <w:sz w:val="22"/>
                <w:szCs w:val="22"/>
              </w:rPr>
            </w:pPr>
            <w:sdt>
              <w:sdtPr>
                <w:rPr>
                  <w:sz w:val="22"/>
                  <w:szCs w:val="22"/>
                </w:rPr>
                <w:id w:val="-773166487"/>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tcBorders>
              <w:top w:val="nil"/>
              <w:bottom w:val="nil"/>
            </w:tcBorders>
            <w:shd w:val="clear" w:color="auto" w:fill="F2F2F2" w:themeFill="background1" w:themeFillShade="F2"/>
            <w:vAlign w:val="bottom"/>
          </w:tcPr>
          <w:p w14:paraId="1C072066" w14:textId="77777777" w:rsidR="007A374D" w:rsidRDefault="007A374D" w:rsidP="00925816">
            <w:pPr>
              <w:spacing w:after="120" w:line="240" w:lineRule="auto"/>
              <w:rPr>
                <w:sz w:val="22"/>
                <w:szCs w:val="22"/>
              </w:rPr>
            </w:pPr>
          </w:p>
        </w:tc>
      </w:tr>
      <w:tr w:rsidR="007A374D" w14:paraId="0081F952" w14:textId="77777777" w:rsidTr="00925816">
        <w:tc>
          <w:tcPr>
            <w:tcW w:w="675" w:type="dxa"/>
            <w:tcBorders>
              <w:top w:val="nil"/>
              <w:bottom w:val="nil"/>
            </w:tcBorders>
            <w:vAlign w:val="bottom"/>
            <w:hideMark/>
          </w:tcPr>
          <w:p w14:paraId="4369D6DC" w14:textId="77777777" w:rsidR="007A374D" w:rsidRDefault="004A5FD7" w:rsidP="00925816">
            <w:pPr>
              <w:spacing w:after="120" w:line="240" w:lineRule="auto"/>
              <w:rPr>
                <w:sz w:val="22"/>
                <w:szCs w:val="22"/>
              </w:rPr>
            </w:pPr>
            <w:sdt>
              <w:sdtPr>
                <w:rPr>
                  <w:sz w:val="22"/>
                  <w:szCs w:val="22"/>
                </w:rPr>
                <w:id w:val="-180784895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106" w:type="dxa"/>
            <w:tcBorders>
              <w:top w:val="nil"/>
              <w:bottom w:val="nil"/>
            </w:tcBorders>
            <w:vAlign w:val="bottom"/>
          </w:tcPr>
          <w:p w14:paraId="4E647FA7" w14:textId="77777777" w:rsidR="007A374D" w:rsidRDefault="007A374D" w:rsidP="00925816">
            <w:pPr>
              <w:spacing w:after="120" w:line="240" w:lineRule="auto"/>
              <w:rPr>
                <w:sz w:val="22"/>
                <w:szCs w:val="22"/>
              </w:rPr>
            </w:pPr>
          </w:p>
        </w:tc>
      </w:tr>
      <w:tr w:rsidR="007A374D" w14:paraId="27104D11" w14:textId="77777777" w:rsidTr="00925816">
        <w:tc>
          <w:tcPr>
            <w:tcW w:w="675" w:type="dxa"/>
            <w:tcBorders>
              <w:top w:val="nil"/>
              <w:bottom w:val="nil"/>
            </w:tcBorders>
            <w:shd w:val="clear" w:color="auto" w:fill="F2F2F2" w:themeFill="background1" w:themeFillShade="F2"/>
            <w:vAlign w:val="bottom"/>
            <w:hideMark/>
          </w:tcPr>
          <w:p w14:paraId="1546757D" w14:textId="77777777" w:rsidR="007A374D" w:rsidRDefault="004A5FD7" w:rsidP="00925816">
            <w:pPr>
              <w:spacing w:after="120" w:line="240" w:lineRule="auto"/>
              <w:rPr>
                <w:sz w:val="22"/>
                <w:szCs w:val="22"/>
              </w:rPr>
            </w:pPr>
            <w:sdt>
              <w:sdtPr>
                <w:rPr>
                  <w:sz w:val="22"/>
                  <w:szCs w:val="22"/>
                </w:rPr>
                <w:id w:val="558520683"/>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106" w:type="dxa"/>
            <w:tcBorders>
              <w:top w:val="nil"/>
              <w:bottom w:val="nil"/>
            </w:tcBorders>
            <w:shd w:val="clear" w:color="auto" w:fill="F2F2F2" w:themeFill="background1" w:themeFillShade="F2"/>
            <w:vAlign w:val="bottom"/>
          </w:tcPr>
          <w:p w14:paraId="4B1606D1" w14:textId="77777777" w:rsidR="007A374D" w:rsidRDefault="007A374D" w:rsidP="00925816">
            <w:pPr>
              <w:spacing w:after="120" w:line="240" w:lineRule="auto"/>
              <w:rPr>
                <w:sz w:val="22"/>
                <w:szCs w:val="22"/>
              </w:rPr>
            </w:pPr>
          </w:p>
        </w:tc>
      </w:tr>
      <w:tr w:rsidR="007A374D" w14:paraId="54483701" w14:textId="77777777" w:rsidTr="00925816">
        <w:tc>
          <w:tcPr>
            <w:tcW w:w="675" w:type="dxa"/>
            <w:tcBorders>
              <w:top w:val="nil"/>
              <w:bottom w:val="nil"/>
            </w:tcBorders>
            <w:vAlign w:val="bottom"/>
            <w:hideMark/>
          </w:tcPr>
          <w:p w14:paraId="37694BD6" w14:textId="77777777" w:rsidR="007A374D" w:rsidRDefault="004A5FD7" w:rsidP="00925816">
            <w:pPr>
              <w:spacing w:after="120" w:line="240" w:lineRule="auto"/>
              <w:rPr>
                <w:sz w:val="22"/>
                <w:szCs w:val="22"/>
              </w:rPr>
            </w:pPr>
            <w:sdt>
              <w:sdtPr>
                <w:rPr>
                  <w:sz w:val="22"/>
                  <w:szCs w:val="22"/>
                </w:rPr>
                <w:id w:val="-1104261718"/>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106" w:type="dxa"/>
            <w:tcBorders>
              <w:top w:val="nil"/>
              <w:bottom w:val="nil"/>
            </w:tcBorders>
            <w:vAlign w:val="bottom"/>
          </w:tcPr>
          <w:p w14:paraId="5D8F0F3B" w14:textId="77777777" w:rsidR="007A374D" w:rsidRDefault="007A374D" w:rsidP="00925816">
            <w:pPr>
              <w:spacing w:after="120" w:line="240" w:lineRule="auto"/>
              <w:rPr>
                <w:sz w:val="22"/>
                <w:szCs w:val="22"/>
              </w:rPr>
            </w:pPr>
          </w:p>
        </w:tc>
      </w:tr>
      <w:tr w:rsidR="007A374D" w14:paraId="3E24F3BC" w14:textId="77777777" w:rsidTr="00925816">
        <w:trPr>
          <w:trHeight w:val="343"/>
        </w:trPr>
        <w:tc>
          <w:tcPr>
            <w:tcW w:w="675" w:type="dxa"/>
            <w:tcBorders>
              <w:top w:val="nil"/>
              <w:bottom w:val="nil"/>
            </w:tcBorders>
            <w:shd w:val="clear" w:color="auto" w:fill="F2F2F2" w:themeFill="background1" w:themeFillShade="F2"/>
            <w:vAlign w:val="bottom"/>
            <w:hideMark/>
          </w:tcPr>
          <w:p w14:paraId="717302C4" w14:textId="77777777" w:rsidR="007A374D" w:rsidRDefault="004A5FD7" w:rsidP="00925816">
            <w:pPr>
              <w:spacing w:after="120" w:line="240" w:lineRule="auto"/>
              <w:rPr>
                <w:sz w:val="22"/>
                <w:szCs w:val="22"/>
              </w:rPr>
            </w:pPr>
            <w:sdt>
              <w:sdtPr>
                <w:rPr>
                  <w:sz w:val="22"/>
                  <w:szCs w:val="22"/>
                </w:rPr>
                <w:id w:val="-1250651146"/>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tcBorders>
              <w:top w:val="nil"/>
              <w:bottom w:val="nil"/>
            </w:tcBorders>
            <w:shd w:val="clear" w:color="auto" w:fill="F2F2F2" w:themeFill="background1" w:themeFillShade="F2"/>
            <w:vAlign w:val="bottom"/>
          </w:tcPr>
          <w:p w14:paraId="643E1E80" w14:textId="77777777" w:rsidR="007A374D" w:rsidRDefault="007A374D" w:rsidP="00925816">
            <w:pPr>
              <w:spacing w:after="120" w:line="240" w:lineRule="auto"/>
              <w:rPr>
                <w:sz w:val="22"/>
                <w:szCs w:val="22"/>
              </w:rPr>
            </w:pPr>
          </w:p>
        </w:tc>
      </w:tr>
    </w:tbl>
    <w:p w14:paraId="2AA747F8" w14:textId="77777777" w:rsidR="007A374D" w:rsidRDefault="007A374D" w:rsidP="007A374D">
      <w:pPr>
        <w:spacing w:before="120" w:after="120" w:line="240" w:lineRule="auto"/>
        <w:rPr>
          <w:sz w:val="22"/>
          <w:szCs w:val="22"/>
        </w:rPr>
      </w:pPr>
    </w:p>
    <w:p w14:paraId="6E80B24F" w14:textId="77777777" w:rsidR="007A374D" w:rsidRDefault="007A374D" w:rsidP="007A374D">
      <w:pPr>
        <w:numPr>
          <w:ilvl w:val="0"/>
          <w:numId w:val="27"/>
        </w:numPr>
        <w:spacing w:before="120" w:after="120" w:line="240" w:lineRule="auto"/>
        <w:ind w:left="360"/>
        <w:rPr>
          <w:rFonts w:eastAsiaTheme="minorHAnsi"/>
          <w:sz w:val="22"/>
          <w:szCs w:val="22"/>
          <w:lang w:val="en-CA" w:eastAsia="en-US"/>
        </w:rPr>
      </w:pPr>
      <w:r>
        <w:rPr>
          <w:rFonts w:eastAsiaTheme="minorHAnsi"/>
          <w:sz w:val="22"/>
          <w:szCs w:val="22"/>
          <w:lang w:val="en-CA" w:eastAsia="en-US"/>
        </w:rPr>
        <w:t>What are the types of information your organization is most interested in protecting that could cause financial or reputation damage if compromised?</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06"/>
      </w:tblGrid>
      <w:tr w:rsidR="007A374D" w14:paraId="777950CF" w14:textId="77777777" w:rsidTr="00925816">
        <w:trPr>
          <w:trHeight w:val="477"/>
        </w:trPr>
        <w:tc>
          <w:tcPr>
            <w:tcW w:w="675" w:type="dxa"/>
            <w:shd w:val="clear" w:color="auto" w:fill="F2F2F2" w:themeFill="background1" w:themeFillShade="F2"/>
            <w:vAlign w:val="bottom"/>
            <w:hideMark/>
          </w:tcPr>
          <w:p w14:paraId="5A4569E6" w14:textId="77777777" w:rsidR="007A374D" w:rsidRDefault="004A5FD7" w:rsidP="00925816">
            <w:pPr>
              <w:spacing w:after="120" w:line="240" w:lineRule="auto"/>
              <w:rPr>
                <w:sz w:val="22"/>
                <w:szCs w:val="22"/>
              </w:rPr>
            </w:pPr>
            <w:sdt>
              <w:sdtPr>
                <w:rPr>
                  <w:sz w:val="22"/>
                  <w:szCs w:val="22"/>
                </w:rPr>
                <w:id w:val="1550566777"/>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shd w:val="clear" w:color="auto" w:fill="F2F2F2" w:themeFill="background1" w:themeFillShade="F2"/>
            <w:vAlign w:val="bottom"/>
            <w:hideMark/>
          </w:tcPr>
          <w:p w14:paraId="33FC774B" w14:textId="77777777" w:rsidR="007A374D" w:rsidRDefault="007A374D" w:rsidP="00925816">
            <w:pPr>
              <w:spacing w:after="120" w:line="240" w:lineRule="auto"/>
              <w:rPr>
                <w:sz w:val="22"/>
                <w:szCs w:val="22"/>
              </w:rPr>
            </w:pPr>
            <w:r>
              <w:rPr>
                <w:sz w:val="22"/>
                <w:szCs w:val="22"/>
              </w:rPr>
              <w:t>Personal information about your employees</w:t>
            </w:r>
          </w:p>
        </w:tc>
      </w:tr>
      <w:tr w:rsidR="007A374D" w14:paraId="6BC09273" w14:textId="77777777" w:rsidTr="00925816">
        <w:tc>
          <w:tcPr>
            <w:tcW w:w="675" w:type="dxa"/>
            <w:shd w:val="clear" w:color="auto" w:fill="auto"/>
            <w:vAlign w:val="bottom"/>
            <w:hideMark/>
          </w:tcPr>
          <w:p w14:paraId="041E09DE" w14:textId="77777777" w:rsidR="007A374D" w:rsidRDefault="004A5FD7" w:rsidP="00925816">
            <w:pPr>
              <w:spacing w:after="120" w:line="240" w:lineRule="auto"/>
              <w:rPr>
                <w:sz w:val="22"/>
                <w:szCs w:val="22"/>
              </w:rPr>
            </w:pPr>
            <w:sdt>
              <w:sdtPr>
                <w:rPr>
                  <w:sz w:val="22"/>
                  <w:szCs w:val="22"/>
                </w:rPr>
                <w:id w:val="561291320"/>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shd w:val="clear" w:color="auto" w:fill="auto"/>
            <w:vAlign w:val="bottom"/>
            <w:hideMark/>
          </w:tcPr>
          <w:p w14:paraId="0F6D3616" w14:textId="77777777" w:rsidR="007A374D" w:rsidRDefault="007A374D" w:rsidP="00925816">
            <w:pPr>
              <w:spacing w:after="120" w:line="240" w:lineRule="auto"/>
              <w:rPr>
                <w:sz w:val="22"/>
                <w:szCs w:val="22"/>
              </w:rPr>
            </w:pPr>
            <w:r>
              <w:rPr>
                <w:sz w:val="22"/>
                <w:szCs w:val="22"/>
              </w:rPr>
              <w:t>Information about your members, customers, service/product suppliers</w:t>
            </w:r>
          </w:p>
        </w:tc>
      </w:tr>
      <w:tr w:rsidR="007A374D" w14:paraId="710EE101" w14:textId="77777777" w:rsidTr="00925816">
        <w:tc>
          <w:tcPr>
            <w:tcW w:w="675" w:type="dxa"/>
            <w:shd w:val="clear" w:color="auto" w:fill="F2F2F2" w:themeFill="background1" w:themeFillShade="F2"/>
            <w:vAlign w:val="bottom"/>
            <w:hideMark/>
          </w:tcPr>
          <w:p w14:paraId="55BF4947" w14:textId="77777777" w:rsidR="007A374D" w:rsidRDefault="004A5FD7" w:rsidP="00925816">
            <w:pPr>
              <w:spacing w:after="120" w:line="240" w:lineRule="auto"/>
              <w:rPr>
                <w:sz w:val="22"/>
                <w:szCs w:val="22"/>
              </w:rPr>
            </w:pPr>
            <w:sdt>
              <w:sdtPr>
                <w:rPr>
                  <w:sz w:val="22"/>
                  <w:szCs w:val="22"/>
                </w:rPr>
                <w:id w:val="-177578567"/>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106" w:type="dxa"/>
            <w:shd w:val="clear" w:color="auto" w:fill="F2F2F2" w:themeFill="background1" w:themeFillShade="F2"/>
            <w:vAlign w:val="bottom"/>
            <w:hideMark/>
          </w:tcPr>
          <w:p w14:paraId="266AFA3E" w14:textId="77777777" w:rsidR="007A374D" w:rsidRDefault="007A374D" w:rsidP="00925816">
            <w:pPr>
              <w:spacing w:after="120" w:line="240" w:lineRule="auto"/>
              <w:rPr>
                <w:sz w:val="22"/>
                <w:szCs w:val="22"/>
              </w:rPr>
            </w:pPr>
            <w:r>
              <w:rPr>
                <w:sz w:val="22"/>
                <w:szCs w:val="22"/>
              </w:rPr>
              <w:t>Intellectual property</w:t>
            </w:r>
          </w:p>
        </w:tc>
      </w:tr>
      <w:tr w:rsidR="007A374D" w14:paraId="7AA5497F" w14:textId="77777777" w:rsidTr="00925816">
        <w:tc>
          <w:tcPr>
            <w:tcW w:w="675" w:type="dxa"/>
            <w:shd w:val="clear" w:color="auto" w:fill="auto"/>
            <w:vAlign w:val="bottom"/>
            <w:hideMark/>
          </w:tcPr>
          <w:p w14:paraId="62DAE450" w14:textId="77777777" w:rsidR="007A374D" w:rsidRDefault="004A5FD7" w:rsidP="00925816">
            <w:pPr>
              <w:spacing w:after="120" w:line="240" w:lineRule="auto"/>
              <w:rPr>
                <w:sz w:val="22"/>
                <w:szCs w:val="22"/>
              </w:rPr>
            </w:pPr>
            <w:sdt>
              <w:sdtPr>
                <w:rPr>
                  <w:sz w:val="22"/>
                  <w:szCs w:val="22"/>
                </w:rPr>
                <w:id w:val="-536124736"/>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shd w:val="clear" w:color="auto" w:fill="auto"/>
            <w:vAlign w:val="bottom"/>
            <w:hideMark/>
          </w:tcPr>
          <w:p w14:paraId="0275C222" w14:textId="77777777" w:rsidR="007A374D" w:rsidRDefault="007A374D" w:rsidP="00925816">
            <w:pPr>
              <w:spacing w:after="120" w:line="240" w:lineRule="auto"/>
              <w:rPr>
                <w:sz w:val="22"/>
                <w:szCs w:val="22"/>
              </w:rPr>
            </w:pPr>
            <w:r>
              <w:rPr>
                <w:sz w:val="22"/>
                <w:szCs w:val="22"/>
              </w:rPr>
              <w:t>Important data related to your business practices and strategies</w:t>
            </w:r>
          </w:p>
        </w:tc>
      </w:tr>
      <w:tr w:rsidR="007A374D" w:rsidRPr="0097599B" w14:paraId="7CBF0AF8" w14:textId="77777777" w:rsidTr="00925816">
        <w:trPr>
          <w:trHeight w:val="211"/>
        </w:trPr>
        <w:tc>
          <w:tcPr>
            <w:tcW w:w="675" w:type="dxa"/>
            <w:shd w:val="clear" w:color="auto" w:fill="F2F2F2" w:themeFill="background1" w:themeFillShade="F2"/>
            <w:vAlign w:val="bottom"/>
          </w:tcPr>
          <w:p w14:paraId="3201815B" w14:textId="77777777" w:rsidR="007A374D" w:rsidRDefault="004A5FD7" w:rsidP="00925816">
            <w:pPr>
              <w:spacing w:after="120" w:line="240" w:lineRule="auto"/>
              <w:rPr>
                <w:sz w:val="22"/>
                <w:szCs w:val="22"/>
              </w:rPr>
            </w:pPr>
            <w:sdt>
              <w:sdtPr>
                <w:rPr>
                  <w:sz w:val="22"/>
                  <w:szCs w:val="22"/>
                </w:rPr>
                <w:id w:val="-1567872166"/>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9106" w:type="dxa"/>
            <w:shd w:val="clear" w:color="auto" w:fill="F2F2F2" w:themeFill="background1" w:themeFillShade="F2"/>
            <w:vAlign w:val="bottom"/>
          </w:tcPr>
          <w:p w14:paraId="7ECC3FF8" w14:textId="77777777" w:rsidR="007A374D" w:rsidRDefault="007A374D" w:rsidP="00925816">
            <w:pPr>
              <w:spacing w:after="120" w:line="240" w:lineRule="auto"/>
              <w:rPr>
                <w:noProof/>
                <w:lang w:val="en-CA" w:eastAsia="en-CA"/>
              </w:rPr>
            </w:pPr>
            <w:r>
              <w:rPr>
                <w:sz w:val="22"/>
                <w:szCs w:val="22"/>
              </w:rPr>
              <w:t>Other (please specify)</w:t>
            </w:r>
          </w:p>
        </w:tc>
      </w:tr>
    </w:tbl>
    <w:p w14:paraId="4814D24A" w14:textId="77777777" w:rsidR="007A374D" w:rsidRDefault="007A374D" w:rsidP="007A374D">
      <w:pPr>
        <w:pStyle w:val="ListParagraph"/>
        <w:ind w:left="851"/>
      </w:pPr>
    </w:p>
    <w:p w14:paraId="61D44702" w14:textId="77777777" w:rsidR="007A374D" w:rsidRPr="0097599B" w:rsidRDefault="007A374D" w:rsidP="007A374D">
      <w:pPr>
        <w:pStyle w:val="ListParagraph"/>
        <w:numPr>
          <w:ilvl w:val="0"/>
          <w:numId w:val="27"/>
        </w:numPr>
        <w:ind w:left="360"/>
      </w:pPr>
      <w:r w:rsidRPr="0097599B">
        <w:t>Please check all the cyber systems that your organization uses:</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75"/>
        <w:gridCol w:w="9106"/>
      </w:tblGrid>
      <w:tr w:rsidR="007A374D" w14:paraId="3C914A78" w14:textId="77777777" w:rsidTr="00925816">
        <w:trPr>
          <w:trHeight w:val="477"/>
        </w:trPr>
        <w:tc>
          <w:tcPr>
            <w:tcW w:w="675" w:type="dxa"/>
            <w:shd w:val="clear" w:color="auto" w:fill="F2F2F2" w:themeFill="background1" w:themeFillShade="F2"/>
            <w:vAlign w:val="bottom"/>
            <w:hideMark/>
          </w:tcPr>
          <w:p w14:paraId="27B507AC" w14:textId="52DE6C72" w:rsidR="007A374D" w:rsidRDefault="004A5FD7" w:rsidP="00925816">
            <w:pPr>
              <w:spacing w:after="120" w:line="240" w:lineRule="auto"/>
              <w:rPr>
                <w:sz w:val="22"/>
                <w:szCs w:val="22"/>
              </w:rPr>
            </w:pPr>
            <w:sdt>
              <w:sdtPr>
                <w:rPr>
                  <w:sz w:val="22"/>
                  <w:szCs w:val="22"/>
                </w:rPr>
                <w:id w:val="726346156"/>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F2F2F2" w:themeFill="background1" w:themeFillShade="F2"/>
            <w:vAlign w:val="bottom"/>
            <w:hideMark/>
          </w:tcPr>
          <w:p w14:paraId="66F41332" w14:textId="77777777" w:rsidR="007A374D" w:rsidRDefault="007A374D" w:rsidP="00925816">
            <w:pPr>
              <w:spacing w:after="120" w:line="240" w:lineRule="auto"/>
              <w:rPr>
                <w:sz w:val="22"/>
                <w:szCs w:val="22"/>
              </w:rPr>
            </w:pPr>
            <w:r>
              <w:rPr>
                <w:sz w:val="22"/>
                <w:szCs w:val="22"/>
              </w:rPr>
              <w:t>Production Control Systems</w:t>
            </w:r>
          </w:p>
        </w:tc>
      </w:tr>
      <w:tr w:rsidR="007A374D" w14:paraId="70AB2DA4" w14:textId="77777777" w:rsidTr="00925816">
        <w:tc>
          <w:tcPr>
            <w:tcW w:w="675" w:type="dxa"/>
            <w:shd w:val="clear" w:color="auto" w:fill="auto"/>
            <w:vAlign w:val="bottom"/>
            <w:hideMark/>
          </w:tcPr>
          <w:p w14:paraId="2CE2A740" w14:textId="1F92E331" w:rsidR="007A374D" w:rsidRDefault="004A5FD7" w:rsidP="00925816">
            <w:pPr>
              <w:spacing w:after="120" w:line="240" w:lineRule="auto"/>
              <w:rPr>
                <w:sz w:val="22"/>
                <w:szCs w:val="22"/>
              </w:rPr>
            </w:pPr>
            <w:sdt>
              <w:sdtPr>
                <w:rPr>
                  <w:sz w:val="22"/>
                  <w:szCs w:val="22"/>
                </w:rPr>
                <w:id w:val="60680279"/>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auto"/>
            <w:vAlign w:val="bottom"/>
            <w:hideMark/>
          </w:tcPr>
          <w:p w14:paraId="0E370AEF" w14:textId="77777777" w:rsidR="007A374D" w:rsidRDefault="007A374D" w:rsidP="00925816">
            <w:pPr>
              <w:spacing w:after="120" w:line="240" w:lineRule="auto"/>
              <w:rPr>
                <w:sz w:val="22"/>
                <w:szCs w:val="22"/>
              </w:rPr>
            </w:pPr>
            <w:r>
              <w:rPr>
                <w:sz w:val="22"/>
                <w:szCs w:val="22"/>
              </w:rPr>
              <w:t>Point of Sale Systems</w:t>
            </w:r>
          </w:p>
        </w:tc>
      </w:tr>
      <w:tr w:rsidR="007A374D" w14:paraId="301ED70D" w14:textId="77777777" w:rsidTr="00925816">
        <w:tc>
          <w:tcPr>
            <w:tcW w:w="675" w:type="dxa"/>
            <w:shd w:val="clear" w:color="auto" w:fill="F2F2F2" w:themeFill="background1" w:themeFillShade="F2"/>
            <w:vAlign w:val="bottom"/>
            <w:hideMark/>
          </w:tcPr>
          <w:p w14:paraId="7202DCF8" w14:textId="6A12C718" w:rsidR="007A374D" w:rsidRDefault="004A5FD7" w:rsidP="00925816">
            <w:pPr>
              <w:spacing w:after="120" w:line="240" w:lineRule="auto"/>
              <w:rPr>
                <w:sz w:val="22"/>
                <w:szCs w:val="22"/>
              </w:rPr>
            </w:pPr>
            <w:sdt>
              <w:sdtPr>
                <w:rPr>
                  <w:sz w:val="22"/>
                  <w:szCs w:val="22"/>
                </w:rPr>
                <w:id w:val="-1264293045"/>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F2F2F2" w:themeFill="background1" w:themeFillShade="F2"/>
            <w:vAlign w:val="bottom"/>
            <w:hideMark/>
          </w:tcPr>
          <w:p w14:paraId="72E4019D" w14:textId="77777777" w:rsidR="007A374D" w:rsidRDefault="007A374D" w:rsidP="00925816">
            <w:pPr>
              <w:spacing w:after="120" w:line="240" w:lineRule="auto"/>
              <w:rPr>
                <w:sz w:val="22"/>
                <w:szCs w:val="22"/>
              </w:rPr>
            </w:pPr>
            <w:r>
              <w:rPr>
                <w:sz w:val="22"/>
                <w:szCs w:val="22"/>
              </w:rPr>
              <w:t>Global Positioning Systems</w:t>
            </w:r>
          </w:p>
        </w:tc>
      </w:tr>
      <w:tr w:rsidR="007A374D" w14:paraId="0D2D9F00" w14:textId="77777777" w:rsidTr="00925816">
        <w:tc>
          <w:tcPr>
            <w:tcW w:w="675" w:type="dxa"/>
            <w:shd w:val="clear" w:color="auto" w:fill="auto"/>
            <w:vAlign w:val="bottom"/>
            <w:hideMark/>
          </w:tcPr>
          <w:p w14:paraId="2A2CE0AC" w14:textId="34EBCB28" w:rsidR="007A374D" w:rsidRDefault="004A5FD7" w:rsidP="00925816">
            <w:pPr>
              <w:spacing w:after="120" w:line="240" w:lineRule="auto"/>
              <w:rPr>
                <w:sz w:val="22"/>
                <w:szCs w:val="22"/>
              </w:rPr>
            </w:pPr>
            <w:sdt>
              <w:sdtPr>
                <w:rPr>
                  <w:sz w:val="22"/>
                  <w:szCs w:val="22"/>
                </w:rPr>
                <w:id w:val="2031066806"/>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auto"/>
            <w:vAlign w:val="bottom"/>
            <w:hideMark/>
          </w:tcPr>
          <w:p w14:paraId="16B3DCE3" w14:textId="77777777" w:rsidR="007A374D" w:rsidRDefault="007A374D" w:rsidP="00925816">
            <w:pPr>
              <w:spacing w:after="120" w:line="240" w:lineRule="auto"/>
              <w:rPr>
                <w:sz w:val="22"/>
                <w:szCs w:val="22"/>
              </w:rPr>
            </w:pPr>
            <w:r>
              <w:rPr>
                <w:sz w:val="22"/>
                <w:szCs w:val="22"/>
              </w:rPr>
              <w:t>Radio-Frequency Identification Systems</w:t>
            </w:r>
          </w:p>
        </w:tc>
      </w:tr>
      <w:tr w:rsidR="007A374D" w14:paraId="521C09EC" w14:textId="77777777" w:rsidTr="00925816">
        <w:trPr>
          <w:trHeight w:val="60"/>
        </w:trPr>
        <w:tc>
          <w:tcPr>
            <w:tcW w:w="675" w:type="dxa"/>
            <w:shd w:val="clear" w:color="auto" w:fill="F2F2F2" w:themeFill="background1" w:themeFillShade="F2"/>
            <w:vAlign w:val="bottom"/>
            <w:hideMark/>
          </w:tcPr>
          <w:p w14:paraId="2A396EC3" w14:textId="52FB314D" w:rsidR="007A374D" w:rsidRDefault="004A5FD7" w:rsidP="00925816">
            <w:pPr>
              <w:spacing w:after="120" w:line="240" w:lineRule="auto"/>
              <w:rPr>
                <w:sz w:val="22"/>
                <w:szCs w:val="22"/>
              </w:rPr>
            </w:pPr>
            <w:sdt>
              <w:sdtPr>
                <w:rPr>
                  <w:sz w:val="22"/>
                  <w:szCs w:val="22"/>
                </w:rPr>
                <w:id w:val="475575399"/>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F2F2F2" w:themeFill="background1" w:themeFillShade="F2"/>
            <w:vAlign w:val="bottom"/>
            <w:hideMark/>
          </w:tcPr>
          <w:p w14:paraId="785AE54F" w14:textId="77777777" w:rsidR="007A374D" w:rsidRDefault="007A374D" w:rsidP="00925816">
            <w:pPr>
              <w:spacing w:after="120" w:line="240" w:lineRule="auto"/>
              <w:rPr>
                <w:sz w:val="22"/>
                <w:szCs w:val="22"/>
              </w:rPr>
            </w:pPr>
            <w:r>
              <w:rPr>
                <w:sz w:val="22"/>
                <w:szCs w:val="22"/>
              </w:rPr>
              <w:t>Traceability Data Systems</w:t>
            </w:r>
          </w:p>
        </w:tc>
      </w:tr>
      <w:tr w:rsidR="007A374D" w14:paraId="07575097" w14:textId="77777777" w:rsidTr="00925816">
        <w:trPr>
          <w:trHeight w:val="214"/>
        </w:trPr>
        <w:tc>
          <w:tcPr>
            <w:tcW w:w="675" w:type="dxa"/>
            <w:shd w:val="clear" w:color="auto" w:fill="auto"/>
            <w:vAlign w:val="bottom"/>
            <w:hideMark/>
          </w:tcPr>
          <w:p w14:paraId="18B5971A" w14:textId="57AC2E1D" w:rsidR="007A374D" w:rsidRDefault="004A5FD7" w:rsidP="00925816">
            <w:pPr>
              <w:spacing w:after="120" w:line="240" w:lineRule="auto"/>
              <w:rPr>
                <w:sz w:val="22"/>
                <w:szCs w:val="22"/>
              </w:rPr>
            </w:pPr>
            <w:sdt>
              <w:sdtPr>
                <w:rPr>
                  <w:sz w:val="22"/>
                  <w:szCs w:val="22"/>
                </w:rPr>
                <w:id w:val="1986358627"/>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106" w:type="dxa"/>
            <w:shd w:val="clear" w:color="auto" w:fill="auto"/>
            <w:vAlign w:val="bottom"/>
            <w:hideMark/>
          </w:tcPr>
          <w:p w14:paraId="0972774C" w14:textId="77777777" w:rsidR="007A374D" w:rsidRDefault="007A374D" w:rsidP="00925816">
            <w:pPr>
              <w:spacing w:after="120" w:line="240" w:lineRule="auto"/>
              <w:rPr>
                <w:sz w:val="22"/>
                <w:szCs w:val="22"/>
              </w:rPr>
            </w:pPr>
            <w:r w:rsidRPr="0097599B">
              <w:rPr>
                <w:sz w:val="22"/>
                <w:szCs w:val="22"/>
              </w:rPr>
              <w:t>Other (please specify)</w:t>
            </w:r>
          </w:p>
        </w:tc>
      </w:tr>
      <w:tr w:rsidR="007A374D" w14:paraId="212EC1FA" w14:textId="77777777" w:rsidTr="00925816">
        <w:trPr>
          <w:trHeight w:val="214"/>
        </w:trPr>
        <w:tc>
          <w:tcPr>
            <w:tcW w:w="675" w:type="dxa"/>
            <w:shd w:val="clear" w:color="auto" w:fill="auto"/>
            <w:vAlign w:val="bottom"/>
          </w:tcPr>
          <w:p w14:paraId="3BBB6A40" w14:textId="77777777" w:rsidR="007A374D" w:rsidRDefault="007A374D" w:rsidP="00925816">
            <w:pPr>
              <w:spacing w:after="120" w:line="240" w:lineRule="auto"/>
              <w:rPr>
                <w:sz w:val="22"/>
                <w:szCs w:val="22"/>
              </w:rPr>
            </w:pPr>
          </w:p>
        </w:tc>
        <w:tc>
          <w:tcPr>
            <w:tcW w:w="9106" w:type="dxa"/>
            <w:shd w:val="clear" w:color="auto" w:fill="auto"/>
            <w:vAlign w:val="bottom"/>
          </w:tcPr>
          <w:p w14:paraId="1FE7F856" w14:textId="77777777" w:rsidR="007A374D" w:rsidRPr="0097599B" w:rsidRDefault="007A374D" w:rsidP="00925816">
            <w:pPr>
              <w:spacing w:after="120" w:line="240" w:lineRule="auto"/>
              <w:rPr>
                <w:sz w:val="22"/>
                <w:szCs w:val="22"/>
              </w:rPr>
            </w:pPr>
          </w:p>
        </w:tc>
      </w:tr>
    </w:tbl>
    <w:p w14:paraId="19D45948" w14:textId="77777777" w:rsidR="007A374D" w:rsidRDefault="007A374D" w:rsidP="007A374D">
      <w:pPr>
        <w:pStyle w:val="ListParagraph"/>
        <w:numPr>
          <w:ilvl w:val="0"/>
          <w:numId w:val="27"/>
        </w:numPr>
        <w:ind w:left="360"/>
      </w:pPr>
      <w:r>
        <w:lastRenderedPageBreak/>
        <w:t xml:space="preserve">Are you comfortable with your organization’s ability to detect, respond to, and mitigate cyber incidents/threats? </w:t>
      </w:r>
    </w:p>
    <w:tbl>
      <w:tblPr>
        <w:tblStyle w:val="TableGrid1"/>
        <w:tblW w:w="4452" w:type="pc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1915"/>
        <w:gridCol w:w="1915"/>
        <w:gridCol w:w="1915"/>
        <w:gridCol w:w="1915"/>
        <w:gridCol w:w="1915"/>
      </w:tblGrid>
      <w:tr w:rsidR="007A374D" w14:paraId="67DCE02B" w14:textId="77777777" w:rsidTr="002137AD">
        <w:trPr>
          <w:trHeight w:val="224"/>
        </w:trPr>
        <w:tc>
          <w:tcPr>
            <w:tcW w:w="1915" w:type="dxa"/>
            <w:shd w:val="clear" w:color="auto" w:fill="F2F2F2" w:themeFill="background1" w:themeFillShade="F2"/>
            <w:vAlign w:val="center"/>
            <w:hideMark/>
          </w:tcPr>
          <w:p w14:paraId="0271E13F" w14:textId="7B0CBA9B" w:rsidR="007A374D" w:rsidRDefault="004A5FD7" w:rsidP="002137AD">
            <w:pPr>
              <w:spacing w:after="0" w:line="240" w:lineRule="auto"/>
              <w:ind w:left="-765" w:firstLine="142"/>
              <w:jc w:val="center"/>
              <w:rPr>
                <w:b/>
                <w:sz w:val="22"/>
                <w:szCs w:val="22"/>
              </w:rPr>
            </w:pPr>
            <w:sdt>
              <w:sdtPr>
                <w:rPr>
                  <w:sz w:val="22"/>
                  <w:szCs w:val="22"/>
                </w:rPr>
                <w:id w:val="159131107"/>
                <w14:checkbox>
                  <w14:checked w14:val="0"/>
                  <w14:checkedState w14:val="2612" w14:font="MS Gothic"/>
                  <w14:uncheckedState w14:val="2610" w14:font="MS Gothic"/>
                </w14:checkbox>
              </w:sdtPr>
              <w:sdtEndPr/>
              <w:sdtContent>
                <w:r w:rsidR="002137AD">
                  <w:rPr>
                    <w:rFonts w:ascii="MS Gothic" w:eastAsia="MS Gothic" w:hAnsi="MS Gothic" w:hint="eastAsia"/>
                    <w:sz w:val="22"/>
                    <w:szCs w:val="22"/>
                  </w:rPr>
                  <w:t>☐</w:t>
                </w:r>
              </w:sdtContent>
            </w:sdt>
            <w:r w:rsidR="007A374D">
              <w:rPr>
                <w:sz w:val="22"/>
                <w:szCs w:val="22"/>
              </w:rPr>
              <w:t xml:space="preserve"> </w:t>
            </w:r>
            <w:r w:rsidR="007A374D">
              <w:rPr>
                <w:b/>
                <w:sz w:val="22"/>
                <w:szCs w:val="22"/>
              </w:rPr>
              <w:t>1</w:t>
            </w:r>
          </w:p>
        </w:tc>
        <w:tc>
          <w:tcPr>
            <w:tcW w:w="1915" w:type="dxa"/>
            <w:shd w:val="clear" w:color="auto" w:fill="F2F2F2" w:themeFill="background1" w:themeFillShade="F2"/>
            <w:vAlign w:val="center"/>
            <w:hideMark/>
          </w:tcPr>
          <w:p w14:paraId="65DAE94E" w14:textId="77777777" w:rsidR="007A374D" w:rsidRDefault="004A5FD7" w:rsidP="00925816">
            <w:pPr>
              <w:spacing w:after="0" w:line="240" w:lineRule="auto"/>
              <w:jc w:val="center"/>
              <w:rPr>
                <w:b/>
                <w:sz w:val="22"/>
                <w:szCs w:val="22"/>
              </w:rPr>
            </w:pPr>
            <w:sdt>
              <w:sdtPr>
                <w:rPr>
                  <w:sz w:val="22"/>
                  <w:szCs w:val="22"/>
                </w:rPr>
                <w:id w:val="-125342446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2</w:t>
            </w:r>
          </w:p>
        </w:tc>
        <w:tc>
          <w:tcPr>
            <w:tcW w:w="1915" w:type="dxa"/>
            <w:shd w:val="clear" w:color="auto" w:fill="F2F2F2" w:themeFill="background1" w:themeFillShade="F2"/>
            <w:vAlign w:val="center"/>
            <w:hideMark/>
          </w:tcPr>
          <w:p w14:paraId="1A3530C1" w14:textId="65C0EA1B" w:rsidR="007A374D" w:rsidRDefault="004A5FD7" w:rsidP="00925816">
            <w:pPr>
              <w:spacing w:after="0" w:line="240" w:lineRule="auto"/>
              <w:jc w:val="center"/>
              <w:rPr>
                <w:b/>
                <w:sz w:val="22"/>
                <w:szCs w:val="22"/>
              </w:rPr>
            </w:pPr>
            <w:sdt>
              <w:sdtPr>
                <w:rPr>
                  <w:sz w:val="22"/>
                  <w:szCs w:val="22"/>
                </w:rPr>
                <w:id w:val="1465008152"/>
                <w14:checkbox>
                  <w14:checked w14:val="0"/>
                  <w14:checkedState w14:val="2612" w14:font="MS Gothic"/>
                  <w14:uncheckedState w14:val="2610" w14:font="MS Gothic"/>
                </w14:checkbox>
              </w:sdtPr>
              <w:sdtEndPr/>
              <w:sdtContent>
                <w:r w:rsidR="002137AD">
                  <w:rPr>
                    <w:rFonts w:ascii="MS Gothic" w:eastAsia="MS Gothic" w:hAnsi="MS Gothic" w:hint="eastAsia"/>
                    <w:sz w:val="22"/>
                    <w:szCs w:val="22"/>
                  </w:rPr>
                  <w:t>☐</w:t>
                </w:r>
              </w:sdtContent>
            </w:sdt>
            <w:r w:rsidR="007A374D">
              <w:rPr>
                <w:sz w:val="22"/>
                <w:szCs w:val="22"/>
              </w:rPr>
              <w:t xml:space="preserve"> </w:t>
            </w:r>
            <w:r w:rsidR="007A374D">
              <w:rPr>
                <w:b/>
                <w:sz w:val="22"/>
                <w:szCs w:val="22"/>
              </w:rPr>
              <w:t>3</w:t>
            </w:r>
          </w:p>
        </w:tc>
        <w:tc>
          <w:tcPr>
            <w:tcW w:w="1915" w:type="dxa"/>
            <w:shd w:val="clear" w:color="auto" w:fill="F2F2F2" w:themeFill="background1" w:themeFillShade="F2"/>
            <w:vAlign w:val="center"/>
            <w:hideMark/>
          </w:tcPr>
          <w:p w14:paraId="059C174F" w14:textId="77777777" w:rsidR="007A374D" w:rsidRDefault="004A5FD7" w:rsidP="00925816">
            <w:pPr>
              <w:spacing w:after="0" w:line="240" w:lineRule="auto"/>
              <w:jc w:val="center"/>
              <w:rPr>
                <w:b/>
                <w:sz w:val="22"/>
                <w:szCs w:val="22"/>
              </w:rPr>
            </w:pPr>
            <w:sdt>
              <w:sdtPr>
                <w:rPr>
                  <w:sz w:val="22"/>
                  <w:szCs w:val="22"/>
                </w:rPr>
                <w:id w:val="925998395"/>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4</w:t>
            </w:r>
          </w:p>
        </w:tc>
        <w:tc>
          <w:tcPr>
            <w:tcW w:w="1915" w:type="dxa"/>
            <w:shd w:val="clear" w:color="auto" w:fill="F2F2F2" w:themeFill="background1" w:themeFillShade="F2"/>
            <w:vAlign w:val="center"/>
            <w:hideMark/>
          </w:tcPr>
          <w:p w14:paraId="5036F835" w14:textId="77777777" w:rsidR="007A374D" w:rsidRDefault="004A5FD7" w:rsidP="00925816">
            <w:pPr>
              <w:spacing w:after="0" w:line="240" w:lineRule="auto"/>
              <w:jc w:val="center"/>
              <w:rPr>
                <w:b/>
                <w:sz w:val="22"/>
                <w:szCs w:val="22"/>
              </w:rPr>
            </w:pPr>
            <w:sdt>
              <w:sdtPr>
                <w:rPr>
                  <w:sz w:val="22"/>
                  <w:szCs w:val="22"/>
                </w:rPr>
                <w:id w:val="311291969"/>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5</w:t>
            </w:r>
          </w:p>
        </w:tc>
      </w:tr>
      <w:tr w:rsidR="007A374D" w14:paraId="24376FA4" w14:textId="77777777" w:rsidTr="002137AD">
        <w:trPr>
          <w:trHeight w:val="504"/>
        </w:trPr>
        <w:tc>
          <w:tcPr>
            <w:tcW w:w="1915" w:type="dxa"/>
            <w:shd w:val="clear" w:color="auto" w:fill="F2F2F2" w:themeFill="background1" w:themeFillShade="F2"/>
            <w:vAlign w:val="center"/>
            <w:hideMark/>
          </w:tcPr>
          <w:p w14:paraId="1F90C670" w14:textId="4B99A581" w:rsidR="007A374D" w:rsidRDefault="007A374D" w:rsidP="002137AD">
            <w:pPr>
              <w:spacing w:after="0" w:line="240" w:lineRule="auto"/>
              <w:jc w:val="center"/>
              <w:rPr>
                <w:sz w:val="22"/>
                <w:szCs w:val="22"/>
              </w:rPr>
            </w:pPr>
            <w:r>
              <w:rPr>
                <w:sz w:val="22"/>
                <w:szCs w:val="22"/>
              </w:rPr>
              <w:t>Don’t know</w:t>
            </w:r>
          </w:p>
        </w:tc>
        <w:tc>
          <w:tcPr>
            <w:tcW w:w="1915" w:type="dxa"/>
            <w:shd w:val="clear" w:color="auto" w:fill="F2F2F2" w:themeFill="background1" w:themeFillShade="F2"/>
            <w:vAlign w:val="center"/>
            <w:hideMark/>
          </w:tcPr>
          <w:p w14:paraId="101970FC" w14:textId="77777777" w:rsidR="007A374D" w:rsidRDefault="007A374D" w:rsidP="00925816">
            <w:pPr>
              <w:spacing w:after="0" w:line="240" w:lineRule="auto"/>
              <w:jc w:val="center"/>
              <w:rPr>
                <w:sz w:val="22"/>
                <w:szCs w:val="22"/>
              </w:rPr>
            </w:pPr>
            <w:r>
              <w:rPr>
                <w:sz w:val="22"/>
                <w:szCs w:val="22"/>
              </w:rPr>
              <w:t xml:space="preserve">No </w:t>
            </w:r>
          </w:p>
        </w:tc>
        <w:tc>
          <w:tcPr>
            <w:tcW w:w="1915" w:type="dxa"/>
            <w:shd w:val="clear" w:color="auto" w:fill="F2F2F2" w:themeFill="background1" w:themeFillShade="F2"/>
            <w:vAlign w:val="center"/>
            <w:hideMark/>
          </w:tcPr>
          <w:p w14:paraId="3B103329" w14:textId="2A879A60" w:rsidR="007A374D" w:rsidRDefault="007A374D" w:rsidP="002137AD">
            <w:pPr>
              <w:spacing w:after="0" w:line="240" w:lineRule="auto"/>
              <w:ind w:left="-216" w:firstLine="141"/>
              <w:jc w:val="center"/>
              <w:rPr>
                <w:sz w:val="22"/>
                <w:szCs w:val="22"/>
              </w:rPr>
            </w:pPr>
            <w:r>
              <w:rPr>
                <w:sz w:val="22"/>
                <w:szCs w:val="22"/>
              </w:rPr>
              <w:t>A little</w:t>
            </w:r>
          </w:p>
        </w:tc>
        <w:tc>
          <w:tcPr>
            <w:tcW w:w="1915" w:type="dxa"/>
            <w:shd w:val="clear" w:color="auto" w:fill="F2F2F2" w:themeFill="background1" w:themeFillShade="F2"/>
            <w:vAlign w:val="center"/>
            <w:hideMark/>
          </w:tcPr>
          <w:p w14:paraId="77878DE6" w14:textId="77777777" w:rsidR="007A374D" w:rsidRDefault="007A374D" w:rsidP="00925816">
            <w:pPr>
              <w:spacing w:after="0" w:line="240" w:lineRule="auto"/>
              <w:jc w:val="center"/>
              <w:rPr>
                <w:sz w:val="22"/>
                <w:szCs w:val="22"/>
              </w:rPr>
            </w:pPr>
            <w:r>
              <w:rPr>
                <w:sz w:val="22"/>
                <w:szCs w:val="22"/>
              </w:rPr>
              <w:t xml:space="preserve">Yes, only for small incidents </w:t>
            </w:r>
          </w:p>
        </w:tc>
        <w:tc>
          <w:tcPr>
            <w:tcW w:w="1915" w:type="dxa"/>
            <w:shd w:val="clear" w:color="auto" w:fill="F2F2F2" w:themeFill="background1" w:themeFillShade="F2"/>
            <w:vAlign w:val="center"/>
            <w:hideMark/>
          </w:tcPr>
          <w:p w14:paraId="265BA0E0" w14:textId="77777777" w:rsidR="007A374D" w:rsidRDefault="007A374D" w:rsidP="00925816">
            <w:pPr>
              <w:spacing w:after="0" w:line="240" w:lineRule="auto"/>
              <w:jc w:val="center"/>
              <w:rPr>
                <w:sz w:val="22"/>
                <w:szCs w:val="22"/>
              </w:rPr>
            </w:pPr>
            <w:r>
              <w:rPr>
                <w:sz w:val="22"/>
                <w:szCs w:val="22"/>
              </w:rPr>
              <w:t xml:space="preserve">Yes </w:t>
            </w:r>
          </w:p>
        </w:tc>
      </w:tr>
    </w:tbl>
    <w:p w14:paraId="7DC2BE3E" w14:textId="77777777" w:rsidR="007A374D" w:rsidRDefault="007A374D" w:rsidP="007A374D">
      <w:pPr>
        <w:numPr>
          <w:ilvl w:val="0"/>
          <w:numId w:val="27"/>
        </w:numPr>
        <w:spacing w:before="120" w:after="120" w:line="240" w:lineRule="auto"/>
        <w:ind w:left="360"/>
        <w:rPr>
          <w:sz w:val="22"/>
          <w:szCs w:val="22"/>
        </w:rPr>
      </w:pPr>
      <w:r>
        <w:rPr>
          <w:sz w:val="22"/>
          <w:szCs w:val="22"/>
        </w:rPr>
        <w:t xml:space="preserve">Does your organization provide </w:t>
      </w:r>
      <w:r w:rsidRPr="002440C9">
        <w:rPr>
          <w:b/>
          <w:i/>
          <w:sz w:val="22"/>
          <w:szCs w:val="22"/>
        </w:rPr>
        <w:t>physical</w:t>
      </w:r>
      <w:r>
        <w:rPr>
          <w:sz w:val="22"/>
          <w:szCs w:val="22"/>
        </w:rPr>
        <w:t xml:space="preserve"> security awareness training for employees? </w:t>
      </w:r>
    </w:p>
    <w:tbl>
      <w:tblPr>
        <w:tblStyle w:val="TableGrid1"/>
        <w:tblW w:w="8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941"/>
        <w:gridCol w:w="887"/>
      </w:tblGrid>
      <w:tr w:rsidR="007A374D" w14:paraId="2DDD5FAF" w14:textId="77777777" w:rsidTr="00925816">
        <w:trPr>
          <w:trHeight w:val="267"/>
        </w:trPr>
        <w:tc>
          <w:tcPr>
            <w:tcW w:w="876" w:type="dxa"/>
            <w:hideMark/>
          </w:tcPr>
          <w:p w14:paraId="33093E4B" w14:textId="42BCA14D" w:rsidR="007A374D" w:rsidRDefault="004A5FD7" w:rsidP="00925816">
            <w:pPr>
              <w:spacing w:before="120" w:after="120" w:line="240" w:lineRule="auto"/>
              <w:rPr>
                <w:sz w:val="22"/>
                <w:szCs w:val="22"/>
              </w:rPr>
            </w:pPr>
            <w:sdt>
              <w:sdtPr>
                <w:rPr>
                  <w:sz w:val="22"/>
                  <w:szCs w:val="22"/>
                </w:rPr>
                <w:id w:val="2084335724"/>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No</w:t>
            </w:r>
          </w:p>
        </w:tc>
        <w:tc>
          <w:tcPr>
            <w:tcW w:w="825" w:type="dxa"/>
            <w:hideMark/>
          </w:tcPr>
          <w:p w14:paraId="04A7A123" w14:textId="77777777" w:rsidR="007A374D" w:rsidRDefault="004A5FD7" w:rsidP="00925816">
            <w:pPr>
              <w:spacing w:before="120" w:after="120" w:line="240" w:lineRule="auto"/>
              <w:rPr>
                <w:sz w:val="22"/>
                <w:szCs w:val="22"/>
              </w:rPr>
            </w:pPr>
            <w:sdt>
              <w:sdtPr>
                <w:rPr>
                  <w:sz w:val="22"/>
                  <w:szCs w:val="22"/>
                </w:rPr>
                <w:id w:val="692497479"/>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20AC773F" w14:textId="77777777" w:rsidR="007A374D" w:rsidRPr="0034088C" w:rsidRDefault="007A374D" w:rsidP="007A374D">
      <w:pPr>
        <w:pStyle w:val="ListParagraph"/>
        <w:numPr>
          <w:ilvl w:val="0"/>
          <w:numId w:val="27"/>
        </w:numPr>
        <w:spacing w:before="120" w:after="120" w:line="240" w:lineRule="auto"/>
        <w:ind w:left="360"/>
        <w:rPr>
          <w:b/>
        </w:rPr>
      </w:pPr>
      <w:r w:rsidRPr="0034088C">
        <w:rPr>
          <w:b/>
        </w:rPr>
        <w:t xml:space="preserve">Does your organization provide </w:t>
      </w:r>
      <w:r w:rsidRPr="0034088C">
        <w:rPr>
          <w:b/>
          <w:i/>
        </w:rPr>
        <w:t>cyber</w:t>
      </w:r>
      <w:r w:rsidRPr="0034088C">
        <w:rPr>
          <w:b/>
        </w:rPr>
        <w:t xml:space="preserve"> security awareness training for employees? </w:t>
      </w:r>
    </w:p>
    <w:tbl>
      <w:tblPr>
        <w:tblStyle w:val="TableGrid1"/>
        <w:tblW w:w="8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ubstitute's answers"/>
      </w:tblPr>
      <w:tblGrid>
        <w:gridCol w:w="893"/>
        <w:gridCol w:w="935"/>
      </w:tblGrid>
      <w:tr w:rsidR="007A374D" w14:paraId="646AA751" w14:textId="77777777" w:rsidTr="00925816">
        <w:tc>
          <w:tcPr>
            <w:tcW w:w="821" w:type="dxa"/>
            <w:hideMark/>
          </w:tcPr>
          <w:p w14:paraId="136767FB" w14:textId="7647585B" w:rsidR="007A374D" w:rsidRDefault="004A5FD7" w:rsidP="00925816">
            <w:pPr>
              <w:spacing w:before="120" w:after="120" w:line="240" w:lineRule="auto"/>
              <w:rPr>
                <w:sz w:val="22"/>
                <w:szCs w:val="22"/>
              </w:rPr>
            </w:pPr>
            <w:sdt>
              <w:sdtPr>
                <w:rPr>
                  <w:sz w:val="22"/>
                  <w:szCs w:val="22"/>
                </w:rPr>
                <w:id w:val="383150155"/>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No</w:t>
            </w:r>
          </w:p>
        </w:tc>
        <w:tc>
          <w:tcPr>
            <w:tcW w:w="859" w:type="dxa"/>
            <w:hideMark/>
          </w:tcPr>
          <w:p w14:paraId="010CD597" w14:textId="77777777" w:rsidR="007A374D" w:rsidRDefault="004A5FD7" w:rsidP="00925816">
            <w:pPr>
              <w:spacing w:before="120" w:after="120" w:line="240" w:lineRule="auto"/>
              <w:rPr>
                <w:sz w:val="22"/>
                <w:szCs w:val="22"/>
              </w:rPr>
            </w:pPr>
            <w:sdt>
              <w:sdtPr>
                <w:rPr>
                  <w:sz w:val="22"/>
                  <w:szCs w:val="22"/>
                </w:rPr>
                <w:id w:val="1424605796"/>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6AA1C7BC" w14:textId="77777777" w:rsidR="007A374D" w:rsidRPr="00D6363D" w:rsidRDefault="007A374D" w:rsidP="007A374D">
      <w:pPr>
        <w:pStyle w:val="ListParagraph"/>
        <w:numPr>
          <w:ilvl w:val="0"/>
          <w:numId w:val="27"/>
        </w:numPr>
        <w:spacing w:before="120" w:after="120" w:line="240" w:lineRule="auto"/>
        <w:ind w:left="360"/>
        <w:rPr>
          <w:b/>
        </w:rPr>
      </w:pPr>
      <w:r w:rsidRPr="00D6363D">
        <w:t xml:space="preserve">What information would you find useful to receive from </w:t>
      </w:r>
      <w:r>
        <w:t xml:space="preserve">the </w:t>
      </w:r>
      <w:r w:rsidRPr="00D6363D">
        <w:t>Government of Canada’s cyber security experts</w:t>
      </w:r>
      <w:r>
        <w:t xml:space="preserve"> (such as CCIRC)</w:t>
      </w:r>
      <w:r w:rsidRPr="00D6363D">
        <w:t xml:space="preserve"> to support your planning and preparedness for cyber-attacks?</w:t>
      </w:r>
      <w:r>
        <w:t xml:space="preserve"> Check all boxes that apply.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172"/>
        <w:gridCol w:w="4274"/>
        <w:gridCol w:w="2672"/>
        <w:gridCol w:w="298"/>
      </w:tblGrid>
      <w:tr w:rsidR="007A374D" w14:paraId="2CB5281F" w14:textId="77777777" w:rsidTr="00925816">
        <w:trPr>
          <w:trHeight w:val="469"/>
        </w:trPr>
        <w:tc>
          <w:tcPr>
            <w:tcW w:w="521" w:type="dxa"/>
            <w:shd w:val="clear" w:color="auto" w:fill="F2F2F2" w:themeFill="background1" w:themeFillShade="F2"/>
            <w:vAlign w:val="bottom"/>
            <w:hideMark/>
          </w:tcPr>
          <w:p w14:paraId="5B785F85" w14:textId="77777777" w:rsidR="007A374D" w:rsidRDefault="004A5FD7" w:rsidP="00925816">
            <w:pPr>
              <w:spacing w:after="120" w:line="240" w:lineRule="auto"/>
              <w:rPr>
                <w:sz w:val="22"/>
                <w:szCs w:val="22"/>
              </w:rPr>
            </w:pPr>
            <w:sdt>
              <w:sdtPr>
                <w:rPr>
                  <w:sz w:val="22"/>
                  <w:szCs w:val="22"/>
                </w:rPr>
                <w:id w:val="2092426090"/>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2172" w:type="dxa"/>
            <w:shd w:val="clear" w:color="auto" w:fill="F2F2F2" w:themeFill="background1" w:themeFillShade="F2"/>
            <w:vAlign w:val="bottom"/>
            <w:hideMark/>
          </w:tcPr>
          <w:p w14:paraId="33F5648F" w14:textId="77777777" w:rsidR="007A374D" w:rsidRDefault="007A374D" w:rsidP="00925816">
            <w:pPr>
              <w:spacing w:after="120" w:line="240" w:lineRule="auto"/>
              <w:rPr>
                <w:sz w:val="22"/>
                <w:szCs w:val="22"/>
              </w:rPr>
            </w:pPr>
            <w:r>
              <w:rPr>
                <w:sz w:val="22"/>
                <w:szCs w:val="22"/>
              </w:rPr>
              <w:t xml:space="preserve">Bulletins </w:t>
            </w:r>
          </w:p>
        </w:tc>
        <w:tc>
          <w:tcPr>
            <w:tcW w:w="4274" w:type="dxa"/>
            <w:shd w:val="clear" w:color="auto" w:fill="F2F2F2" w:themeFill="background1" w:themeFillShade="F2"/>
          </w:tcPr>
          <w:p w14:paraId="681F835C" w14:textId="77777777" w:rsidR="007A374D" w:rsidRDefault="007A374D" w:rsidP="00925816">
            <w:pPr>
              <w:spacing w:after="120" w:line="240" w:lineRule="auto"/>
              <w:rPr>
                <w:sz w:val="22"/>
                <w:szCs w:val="22"/>
              </w:rPr>
            </w:pPr>
          </w:p>
        </w:tc>
        <w:tc>
          <w:tcPr>
            <w:tcW w:w="2970" w:type="dxa"/>
            <w:gridSpan w:val="2"/>
            <w:shd w:val="clear" w:color="auto" w:fill="F2F2F2" w:themeFill="background1" w:themeFillShade="F2"/>
          </w:tcPr>
          <w:p w14:paraId="1BFF5038" w14:textId="77777777" w:rsidR="007A374D" w:rsidRDefault="007A374D" w:rsidP="00925816">
            <w:pPr>
              <w:spacing w:after="120" w:line="240" w:lineRule="auto"/>
              <w:rPr>
                <w:sz w:val="22"/>
                <w:szCs w:val="22"/>
              </w:rPr>
            </w:pPr>
          </w:p>
        </w:tc>
      </w:tr>
      <w:tr w:rsidR="007A374D" w14:paraId="4EA5161E" w14:textId="77777777" w:rsidTr="00925816">
        <w:trPr>
          <w:trHeight w:val="393"/>
        </w:trPr>
        <w:tc>
          <w:tcPr>
            <w:tcW w:w="521" w:type="dxa"/>
            <w:vAlign w:val="bottom"/>
            <w:hideMark/>
          </w:tcPr>
          <w:p w14:paraId="3CD0F472" w14:textId="77777777" w:rsidR="007A374D" w:rsidRDefault="004A5FD7" w:rsidP="00925816">
            <w:pPr>
              <w:spacing w:after="120" w:line="240" w:lineRule="auto"/>
              <w:rPr>
                <w:sz w:val="22"/>
                <w:szCs w:val="22"/>
              </w:rPr>
            </w:pPr>
            <w:sdt>
              <w:sdtPr>
                <w:rPr>
                  <w:sz w:val="22"/>
                  <w:szCs w:val="22"/>
                </w:rPr>
                <w:id w:val="-1069650255"/>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2" w:type="dxa"/>
            <w:vAlign w:val="bottom"/>
            <w:hideMark/>
          </w:tcPr>
          <w:p w14:paraId="373E8252" w14:textId="77777777" w:rsidR="007A374D" w:rsidRDefault="007A374D" w:rsidP="00925816">
            <w:pPr>
              <w:spacing w:after="120" w:line="240" w:lineRule="auto"/>
              <w:rPr>
                <w:sz w:val="22"/>
                <w:szCs w:val="22"/>
              </w:rPr>
            </w:pPr>
            <w:r>
              <w:rPr>
                <w:sz w:val="22"/>
                <w:szCs w:val="22"/>
              </w:rPr>
              <w:t xml:space="preserve">Targeted briefings </w:t>
            </w:r>
          </w:p>
        </w:tc>
        <w:tc>
          <w:tcPr>
            <w:tcW w:w="4274" w:type="dxa"/>
          </w:tcPr>
          <w:p w14:paraId="741A5383" w14:textId="77777777" w:rsidR="007A374D" w:rsidRDefault="007A374D" w:rsidP="00925816">
            <w:pPr>
              <w:spacing w:after="120" w:line="240" w:lineRule="auto"/>
              <w:rPr>
                <w:sz w:val="22"/>
                <w:szCs w:val="22"/>
              </w:rPr>
            </w:pPr>
          </w:p>
        </w:tc>
        <w:tc>
          <w:tcPr>
            <w:tcW w:w="2970" w:type="dxa"/>
            <w:gridSpan w:val="2"/>
          </w:tcPr>
          <w:p w14:paraId="3102AC9F" w14:textId="77777777" w:rsidR="007A374D" w:rsidRDefault="007A374D" w:rsidP="00925816">
            <w:pPr>
              <w:spacing w:after="120" w:line="240" w:lineRule="auto"/>
              <w:rPr>
                <w:sz w:val="22"/>
                <w:szCs w:val="22"/>
              </w:rPr>
            </w:pPr>
          </w:p>
        </w:tc>
      </w:tr>
      <w:tr w:rsidR="007A374D" w14:paraId="4FA09CE6" w14:textId="77777777" w:rsidTr="00925816">
        <w:trPr>
          <w:trHeight w:val="403"/>
        </w:trPr>
        <w:tc>
          <w:tcPr>
            <w:tcW w:w="521" w:type="dxa"/>
            <w:shd w:val="clear" w:color="auto" w:fill="F2F2F2" w:themeFill="background1" w:themeFillShade="F2"/>
            <w:vAlign w:val="bottom"/>
            <w:hideMark/>
          </w:tcPr>
          <w:p w14:paraId="2E4E6C3E" w14:textId="77777777" w:rsidR="007A374D" w:rsidRDefault="004A5FD7" w:rsidP="00925816">
            <w:pPr>
              <w:spacing w:after="120" w:line="240" w:lineRule="auto"/>
              <w:rPr>
                <w:sz w:val="22"/>
                <w:szCs w:val="22"/>
              </w:rPr>
            </w:pPr>
            <w:sdt>
              <w:sdtPr>
                <w:rPr>
                  <w:sz w:val="22"/>
                  <w:szCs w:val="22"/>
                </w:rPr>
                <w:id w:val="-65059995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2" w:type="dxa"/>
            <w:shd w:val="clear" w:color="auto" w:fill="F2F2F2" w:themeFill="background1" w:themeFillShade="F2"/>
            <w:vAlign w:val="bottom"/>
            <w:hideMark/>
          </w:tcPr>
          <w:p w14:paraId="119B5D38" w14:textId="77777777" w:rsidR="007A374D" w:rsidRDefault="007A374D" w:rsidP="00925816">
            <w:pPr>
              <w:spacing w:after="120" w:line="240" w:lineRule="auto"/>
              <w:rPr>
                <w:sz w:val="22"/>
                <w:szCs w:val="22"/>
              </w:rPr>
            </w:pPr>
            <w:r>
              <w:rPr>
                <w:sz w:val="22"/>
                <w:szCs w:val="22"/>
              </w:rPr>
              <w:t xml:space="preserve">Training </w:t>
            </w:r>
          </w:p>
        </w:tc>
        <w:tc>
          <w:tcPr>
            <w:tcW w:w="4274" w:type="dxa"/>
            <w:shd w:val="clear" w:color="auto" w:fill="F2F2F2" w:themeFill="background1" w:themeFillShade="F2"/>
          </w:tcPr>
          <w:p w14:paraId="1053E6E4" w14:textId="77777777" w:rsidR="007A374D" w:rsidRDefault="007A374D" w:rsidP="00925816">
            <w:pPr>
              <w:spacing w:after="120" w:line="240" w:lineRule="auto"/>
              <w:rPr>
                <w:sz w:val="22"/>
                <w:szCs w:val="22"/>
              </w:rPr>
            </w:pPr>
          </w:p>
        </w:tc>
        <w:tc>
          <w:tcPr>
            <w:tcW w:w="2970" w:type="dxa"/>
            <w:gridSpan w:val="2"/>
            <w:shd w:val="clear" w:color="auto" w:fill="F2F2F2" w:themeFill="background1" w:themeFillShade="F2"/>
          </w:tcPr>
          <w:p w14:paraId="7DCD7F7B" w14:textId="77777777" w:rsidR="007A374D" w:rsidRDefault="007A374D" w:rsidP="00925816">
            <w:pPr>
              <w:spacing w:after="120" w:line="240" w:lineRule="auto"/>
              <w:rPr>
                <w:sz w:val="22"/>
                <w:szCs w:val="22"/>
              </w:rPr>
            </w:pPr>
          </w:p>
        </w:tc>
      </w:tr>
      <w:tr w:rsidR="007A374D" w14:paraId="5E2831CA" w14:textId="77777777" w:rsidTr="00925816">
        <w:trPr>
          <w:trHeight w:val="326"/>
        </w:trPr>
        <w:tc>
          <w:tcPr>
            <w:tcW w:w="521" w:type="dxa"/>
            <w:vAlign w:val="bottom"/>
            <w:hideMark/>
          </w:tcPr>
          <w:p w14:paraId="5FB01020" w14:textId="77777777" w:rsidR="007A374D" w:rsidRDefault="004A5FD7" w:rsidP="00925816">
            <w:pPr>
              <w:spacing w:after="120" w:line="240" w:lineRule="auto"/>
              <w:rPr>
                <w:sz w:val="22"/>
                <w:szCs w:val="22"/>
              </w:rPr>
            </w:pPr>
            <w:sdt>
              <w:sdtPr>
                <w:rPr>
                  <w:sz w:val="22"/>
                  <w:szCs w:val="22"/>
                </w:rPr>
                <w:id w:val="163450778"/>
                <w14:checkbox>
                  <w14:checked w14:val="0"/>
                  <w14:checkedState w14:val="2612" w14:font="MS Gothic"/>
                  <w14:uncheckedState w14:val="2610" w14:font="MS Gothic"/>
                </w14:checkbox>
              </w:sdtPr>
              <w:sdtEndPr/>
              <w:sdtContent>
                <w:r w:rsidR="007A374D">
                  <w:rPr>
                    <w:rFonts w:ascii="MS Gothic" w:eastAsia="MS Gothic" w:hAnsi="MS Gothic" w:hint="eastAsia"/>
                    <w:sz w:val="22"/>
                    <w:szCs w:val="22"/>
                  </w:rPr>
                  <w:t>☐</w:t>
                </w:r>
              </w:sdtContent>
            </w:sdt>
          </w:p>
        </w:tc>
        <w:tc>
          <w:tcPr>
            <w:tcW w:w="2172" w:type="dxa"/>
            <w:vAlign w:val="bottom"/>
            <w:hideMark/>
          </w:tcPr>
          <w:p w14:paraId="00677D09" w14:textId="77777777" w:rsidR="007A374D" w:rsidRDefault="007A374D" w:rsidP="00925816">
            <w:pPr>
              <w:spacing w:after="120" w:line="240" w:lineRule="auto"/>
              <w:rPr>
                <w:sz w:val="22"/>
                <w:szCs w:val="22"/>
              </w:rPr>
            </w:pPr>
            <w:r>
              <w:rPr>
                <w:sz w:val="22"/>
                <w:szCs w:val="22"/>
              </w:rPr>
              <w:t xml:space="preserve">Other (please specify)  </w:t>
            </w:r>
          </w:p>
        </w:tc>
        <w:tc>
          <w:tcPr>
            <w:tcW w:w="6946" w:type="dxa"/>
            <w:gridSpan w:val="2"/>
            <w:tcBorders>
              <w:bottom w:val="single" w:sz="4" w:space="0" w:color="auto"/>
            </w:tcBorders>
          </w:tcPr>
          <w:p w14:paraId="1D347AD8" w14:textId="77777777" w:rsidR="007A374D" w:rsidRDefault="007A374D" w:rsidP="00925816">
            <w:pPr>
              <w:spacing w:after="120" w:line="240" w:lineRule="auto"/>
              <w:rPr>
                <w:noProof/>
                <w:lang w:val="en-CA" w:eastAsia="en-CA"/>
              </w:rPr>
            </w:pPr>
          </w:p>
        </w:tc>
        <w:tc>
          <w:tcPr>
            <w:tcW w:w="298" w:type="dxa"/>
          </w:tcPr>
          <w:p w14:paraId="01596945" w14:textId="77777777" w:rsidR="007A374D" w:rsidRDefault="007A374D" w:rsidP="00925816">
            <w:pPr>
              <w:spacing w:after="120" w:line="240" w:lineRule="auto"/>
              <w:rPr>
                <w:noProof/>
                <w:lang w:val="en-CA" w:eastAsia="en-CA"/>
              </w:rPr>
            </w:pPr>
          </w:p>
        </w:tc>
      </w:tr>
    </w:tbl>
    <w:p w14:paraId="470AF54A" w14:textId="77777777" w:rsidR="007A374D" w:rsidRPr="00933B95" w:rsidRDefault="007A374D" w:rsidP="007A374D">
      <w:pPr>
        <w:spacing w:before="120" w:after="120" w:line="240" w:lineRule="auto"/>
        <w:ind w:left="360"/>
        <w:rPr>
          <w:sz w:val="22"/>
          <w:szCs w:val="22"/>
        </w:rPr>
      </w:pPr>
    </w:p>
    <w:p w14:paraId="0A70F433" w14:textId="77777777" w:rsidR="007A374D" w:rsidRDefault="007A374D" w:rsidP="007A374D">
      <w:pPr>
        <w:numPr>
          <w:ilvl w:val="0"/>
          <w:numId w:val="27"/>
        </w:numPr>
        <w:spacing w:before="120" w:after="120" w:line="240" w:lineRule="auto"/>
        <w:ind w:left="360"/>
        <w:rPr>
          <w:sz w:val="22"/>
          <w:szCs w:val="22"/>
        </w:rPr>
      </w:pPr>
      <w:r w:rsidRPr="002440C9">
        <w:rPr>
          <w:b/>
          <w:i/>
          <w:sz w:val="22"/>
          <w:szCs w:val="22"/>
        </w:rPr>
        <w:t>How</w:t>
      </w:r>
      <w:r>
        <w:rPr>
          <w:sz w:val="22"/>
          <w:szCs w:val="22"/>
        </w:rPr>
        <w:t xml:space="preserve"> is your organization currently made aware of cyber threats/incidents? Check all boxes that apply.</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171"/>
        <w:gridCol w:w="4275"/>
        <w:gridCol w:w="2955"/>
      </w:tblGrid>
      <w:tr w:rsidR="007A374D" w14:paraId="135C3931" w14:textId="77777777" w:rsidTr="00925816">
        <w:trPr>
          <w:trHeight w:val="477"/>
        </w:trPr>
        <w:tc>
          <w:tcPr>
            <w:tcW w:w="522" w:type="dxa"/>
            <w:shd w:val="clear" w:color="auto" w:fill="F2F2F2" w:themeFill="background1" w:themeFillShade="F2"/>
            <w:vAlign w:val="bottom"/>
            <w:hideMark/>
          </w:tcPr>
          <w:p w14:paraId="2A54F39D" w14:textId="77777777" w:rsidR="007A374D" w:rsidRDefault="004A5FD7" w:rsidP="00925816">
            <w:pPr>
              <w:spacing w:after="120" w:line="240" w:lineRule="auto"/>
              <w:rPr>
                <w:sz w:val="22"/>
                <w:szCs w:val="22"/>
              </w:rPr>
            </w:pPr>
            <w:sdt>
              <w:sdtPr>
                <w:rPr>
                  <w:sz w:val="22"/>
                  <w:szCs w:val="22"/>
                </w:rPr>
                <w:id w:val="-267307060"/>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1" w:type="dxa"/>
            <w:shd w:val="clear" w:color="auto" w:fill="F2F2F2" w:themeFill="background1" w:themeFillShade="F2"/>
            <w:vAlign w:val="bottom"/>
            <w:hideMark/>
          </w:tcPr>
          <w:p w14:paraId="18129286" w14:textId="77777777" w:rsidR="007A374D" w:rsidRDefault="007A374D" w:rsidP="00925816">
            <w:pPr>
              <w:spacing w:after="120" w:line="240" w:lineRule="auto"/>
              <w:rPr>
                <w:sz w:val="22"/>
                <w:szCs w:val="22"/>
              </w:rPr>
            </w:pPr>
            <w:r>
              <w:rPr>
                <w:sz w:val="22"/>
                <w:szCs w:val="22"/>
              </w:rPr>
              <w:t>Bulletins</w:t>
            </w:r>
          </w:p>
        </w:tc>
        <w:tc>
          <w:tcPr>
            <w:tcW w:w="4275" w:type="dxa"/>
            <w:shd w:val="clear" w:color="auto" w:fill="F2F2F2" w:themeFill="background1" w:themeFillShade="F2"/>
            <w:vAlign w:val="bottom"/>
          </w:tcPr>
          <w:p w14:paraId="1B8BD2E8" w14:textId="77777777" w:rsidR="007A374D" w:rsidRDefault="007A374D" w:rsidP="00925816">
            <w:pPr>
              <w:spacing w:after="120" w:line="240" w:lineRule="auto"/>
              <w:rPr>
                <w:sz w:val="22"/>
                <w:szCs w:val="22"/>
              </w:rPr>
            </w:pPr>
          </w:p>
        </w:tc>
        <w:tc>
          <w:tcPr>
            <w:tcW w:w="2955" w:type="dxa"/>
            <w:shd w:val="clear" w:color="auto" w:fill="F2F2F2" w:themeFill="background1" w:themeFillShade="F2"/>
            <w:vAlign w:val="bottom"/>
          </w:tcPr>
          <w:p w14:paraId="5E26D8E9" w14:textId="77777777" w:rsidR="007A374D" w:rsidRDefault="007A374D" w:rsidP="00925816">
            <w:pPr>
              <w:spacing w:after="120" w:line="240" w:lineRule="auto"/>
              <w:rPr>
                <w:sz w:val="22"/>
                <w:szCs w:val="22"/>
              </w:rPr>
            </w:pPr>
          </w:p>
        </w:tc>
      </w:tr>
      <w:tr w:rsidR="007A374D" w14:paraId="2CDF83EB" w14:textId="77777777" w:rsidTr="00925816">
        <w:tc>
          <w:tcPr>
            <w:tcW w:w="522" w:type="dxa"/>
            <w:shd w:val="clear" w:color="auto" w:fill="auto"/>
            <w:vAlign w:val="bottom"/>
            <w:hideMark/>
          </w:tcPr>
          <w:p w14:paraId="540AB868" w14:textId="77777777" w:rsidR="007A374D" w:rsidRDefault="004A5FD7" w:rsidP="00925816">
            <w:pPr>
              <w:spacing w:after="120" w:line="240" w:lineRule="auto"/>
              <w:rPr>
                <w:sz w:val="22"/>
                <w:szCs w:val="22"/>
              </w:rPr>
            </w:pPr>
            <w:sdt>
              <w:sdtPr>
                <w:rPr>
                  <w:sz w:val="22"/>
                  <w:szCs w:val="22"/>
                </w:rPr>
                <w:id w:val="-34833815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1" w:type="dxa"/>
            <w:shd w:val="clear" w:color="auto" w:fill="auto"/>
            <w:vAlign w:val="bottom"/>
            <w:hideMark/>
          </w:tcPr>
          <w:p w14:paraId="3A51630B" w14:textId="77777777" w:rsidR="007A374D" w:rsidRDefault="007A374D" w:rsidP="00925816">
            <w:pPr>
              <w:spacing w:after="120" w:line="240" w:lineRule="auto"/>
              <w:rPr>
                <w:sz w:val="22"/>
                <w:szCs w:val="22"/>
              </w:rPr>
            </w:pPr>
            <w:r>
              <w:rPr>
                <w:sz w:val="22"/>
                <w:szCs w:val="22"/>
              </w:rPr>
              <w:t>Targeted briefings</w:t>
            </w:r>
          </w:p>
        </w:tc>
        <w:tc>
          <w:tcPr>
            <w:tcW w:w="4275" w:type="dxa"/>
            <w:vAlign w:val="bottom"/>
          </w:tcPr>
          <w:p w14:paraId="5F518119" w14:textId="77777777" w:rsidR="007A374D" w:rsidRDefault="007A374D" w:rsidP="00925816">
            <w:pPr>
              <w:spacing w:after="120" w:line="240" w:lineRule="auto"/>
              <w:rPr>
                <w:sz w:val="22"/>
                <w:szCs w:val="22"/>
              </w:rPr>
            </w:pPr>
          </w:p>
        </w:tc>
        <w:tc>
          <w:tcPr>
            <w:tcW w:w="2955" w:type="dxa"/>
            <w:vAlign w:val="bottom"/>
          </w:tcPr>
          <w:p w14:paraId="54D28FB2" w14:textId="77777777" w:rsidR="007A374D" w:rsidRDefault="007A374D" w:rsidP="00925816">
            <w:pPr>
              <w:spacing w:after="120" w:line="240" w:lineRule="auto"/>
              <w:rPr>
                <w:sz w:val="22"/>
                <w:szCs w:val="22"/>
              </w:rPr>
            </w:pPr>
          </w:p>
        </w:tc>
      </w:tr>
      <w:tr w:rsidR="007A374D" w14:paraId="2BAE816D" w14:textId="77777777" w:rsidTr="00925816">
        <w:tc>
          <w:tcPr>
            <w:tcW w:w="522" w:type="dxa"/>
            <w:shd w:val="clear" w:color="auto" w:fill="F2F2F2" w:themeFill="background1" w:themeFillShade="F2"/>
            <w:vAlign w:val="bottom"/>
            <w:hideMark/>
          </w:tcPr>
          <w:p w14:paraId="15D4A990" w14:textId="77777777" w:rsidR="007A374D" w:rsidRDefault="004A5FD7" w:rsidP="00925816">
            <w:pPr>
              <w:spacing w:after="120" w:line="240" w:lineRule="auto"/>
              <w:rPr>
                <w:sz w:val="22"/>
                <w:szCs w:val="22"/>
              </w:rPr>
            </w:pPr>
            <w:sdt>
              <w:sdtPr>
                <w:rPr>
                  <w:sz w:val="22"/>
                  <w:szCs w:val="22"/>
                </w:rPr>
                <w:id w:val="-1153212158"/>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1" w:type="dxa"/>
            <w:shd w:val="clear" w:color="auto" w:fill="F2F2F2" w:themeFill="background1" w:themeFillShade="F2"/>
            <w:vAlign w:val="bottom"/>
            <w:hideMark/>
          </w:tcPr>
          <w:p w14:paraId="1A79AEF7" w14:textId="77777777" w:rsidR="007A374D" w:rsidRDefault="007A374D" w:rsidP="00925816">
            <w:pPr>
              <w:spacing w:after="120" w:line="240" w:lineRule="auto"/>
              <w:rPr>
                <w:sz w:val="22"/>
                <w:szCs w:val="22"/>
              </w:rPr>
            </w:pPr>
            <w:r>
              <w:rPr>
                <w:sz w:val="22"/>
                <w:szCs w:val="22"/>
              </w:rPr>
              <w:t>Training</w:t>
            </w:r>
          </w:p>
        </w:tc>
        <w:tc>
          <w:tcPr>
            <w:tcW w:w="4275" w:type="dxa"/>
            <w:shd w:val="clear" w:color="auto" w:fill="F2F2F2" w:themeFill="background1" w:themeFillShade="F2"/>
            <w:vAlign w:val="bottom"/>
          </w:tcPr>
          <w:p w14:paraId="4939EF4E" w14:textId="77777777" w:rsidR="007A374D" w:rsidRDefault="007A374D" w:rsidP="00925816">
            <w:pPr>
              <w:spacing w:after="120" w:line="240" w:lineRule="auto"/>
              <w:rPr>
                <w:sz w:val="22"/>
                <w:szCs w:val="22"/>
              </w:rPr>
            </w:pPr>
          </w:p>
        </w:tc>
        <w:tc>
          <w:tcPr>
            <w:tcW w:w="2955" w:type="dxa"/>
            <w:shd w:val="clear" w:color="auto" w:fill="F2F2F2" w:themeFill="background1" w:themeFillShade="F2"/>
            <w:vAlign w:val="bottom"/>
          </w:tcPr>
          <w:p w14:paraId="4E9E584E" w14:textId="77777777" w:rsidR="007A374D" w:rsidRDefault="007A374D" w:rsidP="00925816">
            <w:pPr>
              <w:spacing w:after="120" w:line="240" w:lineRule="auto"/>
              <w:rPr>
                <w:sz w:val="22"/>
                <w:szCs w:val="22"/>
              </w:rPr>
            </w:pPr>
          </w:p>
        </w:tc>
      </w:tr>
      <w:tr w:rsidR="007A374D" w14:paraId="091AE79B" w14:textId="77777777" w:rsidTr="00925816">
        <w:tc>
          <w:tcPr>
            <w:tcW w:w="522" w:type="dxa"/>
            <w:vAlign w:val="bottom"/>
            <w:hideMark/>
          </w:tcPr>
          <w:p w14:paraId="60A80B50" w14:textId="77777777" w:rsidR="007A374D" w:rsidRDefault="004A5FD7" w:rsidP="00925816">
            <w:pPr>
              <w:spacing w:after="120" w:line="240" w:lineRule="auto"/>
              <w:rPr>
                <w:sz w:val="22"/>
                <w:szCs w:val="22"/>
              </w:rPr>
            </w:pPr>
            <w:sdt>
              <w:sdtPr>
                <w:rPr>
                  <w:sz w:val="22"/>
                  <w:szCs w:val="22"/>
                </w:rPr>
                <w:id w:val="-54136806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2171" w:type="dxa"/>
            <w:vAlign w:val="bottom"/>
            <w:hideMark/>
          </w:tcPr>
          <w:p w14:paraId="29C6D84D" w14:textId="77777777" w:rsidR="007A374D" w:rsidRDefault="007A374D" w:rsidP="00925816">
            <w:pPr>
              <w:spacing w:after="120" w:line="240" w:lineRule="auto"/>
              <w:rPr>
                <w:sz w:val="22"/>
                <w:szCs w:val="22"/>
              </w:rPr>
            </w:pPr>
            <w:r>
              <w:rPr>
                <w:sz w:val="22"/>
                <w:szCs w:val="22"/>
              </w:rPr>
              <w:t>Other (please specify)</w:t>
            </w:r>
          </w:p>
        </w:tc>
        <w:tc>
          <w:tcPr>
            <w:tcW w:w="4275" w:type="dxa"/>
            <w:tcBorders>
              <w:bottom w:val="single" w:sz="4" w:space="0" w:color="auto"/>
            </w:tcBorders>
            <w:vAlign w:val="bottom"/>
          </w:tcPr>
          <w:p w14:paraId="4C64CC73" w14:textId="77777777" w:rsidR="007A374D" w:rsidRDefault="007A374D" w:rsidP="00925816">
            <w:pPr>
              <w:spacing w:after="120" w:line="240" w:lineRule="auto"/>
              <w:rPr>
                <w:noProof/>
                <w:lang w:val="en-CA" w:eastAsia="en-CA"/>
              </w:rPr>
            </w:pPr>
          </w:p>
        </w:tc>
        <w:tc>
          <w:tcPr>
            <w:tcW w:w="2955" w:type="dxa"/>
            <w:tcBorders>
              <w:bottom w:val="single" w:sz="4" w:space="0" w:color="auto"/>
            </w:tcBorders>
            <w:vAlign w:val="bottom"/>
          </w:tcPr>
          <w:p w14:paraId="520446BF" w14:textId="77777777" w:rsidR="007A374D" w:rsidRDefault="007A374D" w:rsidP="00925816">
            <w:pPr>
              <w:spacing w:after="120" w:line="240" w:lineRule="auto"/>
              <w:rPr>
                <w:noProof/>
                <w:lang w:val="en-CA" w:eastAsia="en-CA"/>
              </w:rPr>
            </w:pPr>
          </w:p>
        </w:tc>
      </w:tr>
    </w:tbl>
    <w:p w14:paraId="6833CD18" w14:textId="77777777" w:rsidR="007A374D" w:rsidRPr="00E9476A" w:rsidRDefault="007A374D" w:rsidP="007A374D">
      <w:pPr>
        <w:pStyle w:val="ListParagraph"/>
        <w:spacing w:before="120" w:after="120" w:line="240" w:lineRule="auto"/>
        <w:ind w:left="360"/>
      </w:pPr>
    </w:p>
    <w:p w14:paraId="264FFCDE" w14:textId="77777777" w:rsidR="007A374D" w:rsidRDefault="007A374D" w:rsidP="007A374D">
      <w:pPr>
        <w:pStyle w:val="ListParagraph"/>
        <w:numPr>
          <w:ilvl w:val="0"/>
          <w:numId w:val="27"/>
        </w:numPr>
        <w:spacing w:before="120" w:after="120" w:line="240" w:lineRule="auto"/>
        <w:ind w:left="360"/>
      </w:pPr>
      <w:r w:rsidRPr="002440C9">
        <w:rPr>
          <w:b/>
          <w:i/>
        </w:rPr>
        <w:t>From whom</w:t>
      </w:r>
      <w:r>
        <w:t xml:space="preserve"> is your organization currently made aware of cyber threats/incidents? Check all boxes that apply. </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48"/>
      </w:tblGrid>
      <w:tr w:rsidR="007A374D" w14:paraId="5A7DEC3B" w14:textId="77777777" w:rsidTr="00925816">
        <w:trPr>
          <w:trHeight w:val="477"/>
        </w:trPr>
        <w:tc>
          <w:tcPr>
            <w:tcW w:w="675" w:type="dxa"/>
            <w:shd w:val="clear" w:color="auto" w:fill="F2F2F2" w:themeFill="background1" w:themeFillShade="F2"/>
            <w:vAlign w:val="bottom"/>
            <w:hideMark/>
          </w:tcPr>
          <w:p w14:paraId="65A4A0BF" w14:textId="77777777" w:rsidR="007A374D" w:rsidRDefault="004A5FD7" w:rsidP="00925816">
            <w:pPr>
              <w:spacing w:after="120" w:line="240" w:lineRule="auto"/>
              <w:rPr>
                <w:sz w:val="22"/>
                <w:szCs w:val="22"/>
              </w:rPr>
            </w:pPr>
            <w:sdt>
              <w:sdtPr>
                <w:rPr>
                  <w:sz w:val="22"/>
                  <w:szCs w:val="22"/>
                </w:rPr>
                <w:id w:val="-557625132"/>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248" w:type="dxa"/>
            <w:shd w:val="clear" w:color="auto" w:fill="F2F2F2" w:themeFill="background1" w:themeFillShade="F2"/>
            <w:vAlign w:val="bottom"/>
            <w:hideMark/>
          </w:tcPr>
          <w:p w14:paraId="77B79FE4" w14:textId="77777777" w:rsidR="007A374D" w:rsidRDefault="007A374D" w:rsidP="00925816">
            <w:pPr>
              <w:spacing w:after="120" w:line="240" w:lineRule="auto"/>
              <w:rPr>
                <w:sz w:val="22"/>
                <w:szCs w:val="22"/>
              </w:rPr>
            </w:pPr>
            <w:r>
              <w:rPr>
                <w:sz w:val="22"/>
                <w:szCs w:val="22"/>
              </w:rPr>
              <w:t xml:space="preserve">ISP Providers </w:t>
            </w:r>
          </w:p>
        </w:tc>
      </w:tr>
      <w:tr w:rsidR="007A374D" w14:paraId="2C5006C8" w14:textId="77777777" w:rsidTr="00925816">
        <w:tc>
          <w:tcPr>
            <w:tcW w:w="675" w:type="dxa"/>
            <w:shd w:val="clear" w:color="auto" w:fill="auto"/>
            <w:vAlign w:val="bottom"/>
            <w:hideMark/>
          </w:tcPr>
          <w:p w14:paraId="2BDC7DC2" w14:textId="77777777" w:rsidR="007A374D" w:rsidRDefault="004A5FD7" w:rsidP="00925816">
            <w:pPr>
              <w:spacing w:after="120" w:line="240" w:lineRule="auto"/>
              <w:rPr>
                <w:sz w:val="22"/>
                <w:szCs w:val="22"/>
              </w:rPr>
            </w:pPr>
            <w:sdt>
              <w:sdtPr>
                <w:rPr>
                  <w:sz w:val="22"/>
                  <w:szCs w:val="22"/>
                </w:rPr>
                <w:id w:val="65626177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248" w:type="dxa"/>
            <w:shd w:val="clear" w:color="auto" w:fill="auto"/>
            <w:vAlign w:val="bottom"/>
            <w:hideMark/>
          </w:tcPr>
          <w:p w14:paraId="44D14BA6" w14:textId="77777777" w:rsidR="007A374D" w:rsidRDefault="007A374D" w:rsidP="00925816">
            <w:pPr>
              <w:spacing w:after="120" w:line="240" w:lineRule="auto"/>
              <w:rPr>
                <w:sz w:val="22"/>
                <w:szCs w:val="22"/>
              </w:rPr>
            </w:pPr>
            <w:r>
              <w:rPr>
                <w:sz w:val="22"/>
                <w:szCs w:val="22"/>
              </w:rPr>
              <w:t xml:space="preserve">Governments </w:t>
            </w:r>
          </w:p>
        </w:tc>
      </w:tr>
      <w:tr w:rsidR="007A374D" w14:paraId="1C22063B" w14:textId="77777777" w:rsidTr="00925816">
        <w:tc>
          <w:tcPr>
            <w:tcW w:w="675" w:type="dxa"/>
            <w:shd w:val="clear" w:color="auto" w:fill="F2F2F2" w:themeFill="background1" w:themeFillShade="F2"/>
            <w:vAlign w:val="bottom"/>
            <w:hideMark/>
          </w:tcPr>
          <w:p w14:paraId="1520FA94" w14:textId="77777777" w:rsidR="007A374D" w:rsidRDefault="004A5FD7" w:rsidP="00925816">
            <w:pPr>
              <w:spacing w:after="120" w:line="240" w:lineRule="auto"/>
              <w:rPr>
                <w:sz w:val="22"/>
                <w:szCs w:val="22"/>
              </w:rPr>
            </w:pPr>
            <w:sdt>
              <w:sdtPr>
                <w:rPr>
                  <w:sz w:val="22"/>
                  <w:szCs w:val="22"/>
                </w:rPr>
                <w:id w:val="57879330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248" w:type="dxa"/>
            <w:shd w:val="clear" w:color="auto" w:fill="F2F2F2" w:themeFill="background1" w:themeFillShade="F2"/>
            <w:vAlign w:val="bottom"/>
            <w:hideMark/>
          </w:tcPr>
          <w:p w14:paraId="2D39C407" w14:textId="77777777" w:rsidR="007A374D" w:rsidRDefault="007A374D" w:rsidP="00925816">
            <w:pPr>
              <w:spacing w:after="120" w:line="240" w:lineRule="auto"/>
              <w:rPr>
                <w:sz w:val="22"/>
                <w:szCs w:val="22"/>
              </w:rPr>
            </w:pPr>
            <w:r>
              <w:rPr>
                <w:sz w:val="22"/>
                <w:szCs w:val="22"/>
              </w:rPr>
              <w:t xml:space="preserve">Industry associations  </w:t>
            </w:r>
          </w:p>
        </w:tc>
      </w:tr>
      <w:tr w:rsidR="007A374D" w14:paraId="670A08F8" w14:textId="77777777" w:rsidTr="00925816">
        <w:tc>
          <w:tcPr>
            <w:tcW w:w="675" w:type="dxa"/>
            <w:vAlign w:val="bottom"/>
            <w:hideMark/>
          </w:tcPr>
          <w:p w14:paraId="6055B60F" w14:textId="77777777" w:rsidR="007A374D" w:rsidRDefault="004A5FD7" w:rsidP="00925816">
            <w:pPr>
              <w:spacing w:after="120" w:line="240" w:lineRule="auto"/>
              <w:rPr>
                <w:sz w:val="22"/>
                <w:szCs w:val="22"/>
              </w:rPr>
            </w:pPr>
            <w:sdt>
              <w:sdtPr>
                <w:rPr>
                  <w:sz w:val="22"/>
                  <w:szCs w:val="22"/>
                </w:rPr>
                <w:id w:val="529539043"/>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p>
        </w:tc>
        <w:tc>
          <w:tcPr>
            <w:tcW w:w="9248" w:type="dxa"/>
            <w:vAlign w:val="bottom"/>
            <w:hideMark/>
          </w:tcPr>
          <w:p w14:paraId="5336593B" w14:textId="77777777" w:rsidR="007A374D" w:rsidRDefault="007A374D" w:rsidP="00925816">
            <w:pPr>
              <w:spacing w:after="120" w:line="240" w:lineRule="auto"/>
              <w:rPr>
                <w:sz w:val="22"/>
                <w:szCs w:val="22"/>
              </w:rPr>
            </w:pPr>
            <w:r>
              <w:rPr>
                <w:sz w:val="22"/>
                <w:szCs w:val="22"/>
              </w:rPr>
              <w:t xml:space="preserve">Technical Support Providers  </w:t>
            </w:r>
          </w:p>
        </w:tc>
      </w:tr>
      <w:tr w:rsidR="007A374D" w14:paraId="18B35245" w14:textId="77777777" w:rsidTr="00925816">
        <w:trPr>
          <w:trHeight w:val="477"/>
        </w:trPr>
        <w:tc>
          <w:tcPr>
            <w:tcW w:w="675" w:type="dxa"/>
            <w:shd w:val="clear" w:color="auto" w:fill="F2F2F2" w:themeFill="background1" w:themeFillShade="F2"/>
            <w:vAlign w:val="bottom"/>
            <w:hideMark/>
          </w:tcPr>
          <w:p w14:paraId="0706F873" w14:textId="66AAFB9A" w:rsidR="007A374D" w:rsidRDefault="004A5FD7" w:rsidP="00925816">
            <w:pPr>
              <w:spacing w:after="120" w:line="240" w:lineRule="auto"/>
              <w:rPr>
                <w:sz w:val="22"/>
                <w:szCs w:val="22"/>
              </w:rPr>
            </w:pPr>
            <w:sdt>
              <w:sdtPr>
                <w:rPr>
                  <w:sz w:val="22"/>
                  <w:szCs w:val="22"/>
                </w:rPr>
                <w:id w:val="-867449655"/>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p>
        </w:tc>
        <w:tc>
          <w:tcPr>
            <w:tcW w:w="9248" w:type="dxa"/>
            <w:shd w:val="clear" w:color="auto" w:fill="F2F2F2" w:themeFill="background1" w:themeFillShade="F2"/>
            <w:vAlign w:val="bottom"/>
            <w:hideMark/>
          </w:tcPr>
          <w:p w14:paraId="31760BE6" w14:textId="77777777" w:rsidR="007A374D" w:rsidRDefault="007A374D" w:rsidP="00925816">
            <w:pPr>
              <w:spacing w:after="120" w:line="240" w:lineRule="auto"/>
              <w:rPr>
                <w:sz w:val="22"/>
                <w:szCs w:val="22"/>
              </w:rPr>
            </w:pPr>
            <w:r>
              <w:rPr>
                <w:sz w:val="22"/>
                <w:szCs w:val="22"/>
              </w:rPr>
              <w:t xml:space="preserve">Other (please specify) </w:t>
            </w:r>
          </w:p>
        </w:tc>
      </w:tr>
    </w:tbl>
    <w:p w14:paraId="3267E122" w14:textId="77777777" w:rsidR="007A374D" w:rsidRDefault="007A374D" w:rsidP="007A374D">
      <w:pPr>
        <w:pStyle w:val="ListParagraph"/>
        <w:numPr>
          <w:ilvl w:val="0"/>
          <w:numId w:val="27"/>
        </w:numPr>
        <w:spacing w:before="120" w:after="120" w:line="240" w:lineRule="auto"/>
        <w:ind w:left="360"/>
      </w:pPr>
      <w:r>
        <w:t>Do you have a cyber plan established for your organization that covers the Emergency Management pillars of prevention/mitigation, preparedness, response, and recovery?</w:t>
      </w:r>
    </w:p>
    <w:tbl>
      <w:tblPr>
        <w:tblStyle w:val="TableGrid1"/>
        <w:tblW w:w="8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935"/>
      </w:tblGrid>
      <w:tr w:rsidR="007A374D" w14:paraId="4CE69C61" w14:textId="77777777" w:rsidTr="00925816">
        <w:tc>
          <w:tcPr>
            <w:tcW w:w="821" w:type="dxa"/>
            <w:hideMark/>
          </w:tcPr>
          <w:p w14:paraId="56349471" w14:textId="4C422722" w:rsidR="007A374D" w:rsidRDefault="004A5FD7" w:rsidP="00925816">
            <w:pPr>
              <w:spacing w:before="120" w:after="120" w:line="240" w:lineRule="auto"/>
              <w:rPr>
                <w:sz w:val="22"/>
                <w:szCs w:val="22"/>
              </w:rPr>
            </w:pPr>
            <w:sdt>
              <w:sdtPr>
                <w:rPr>
                  <w:sz w:val="22"/>
                  <w:szCs w:val="22"/>
                </w:rPr>
                <w:id w:val="-18314886"/>
                <w14:checkbox>
                  <w14:checked w14:val="0"/>
                  <w14:checkedState w14:val="2612" w14:font="MS Gothic"/>
                  <w14:uncheckedState w14:val="2610" w14:font="MS Gothic"/>
                </w14:checkbox>
              </w:sdtPr>
              <w:sdtEndPr/>
              <w:sdtContent>
                <w:r w:rsidR="0034088C">
                  <w:rPr>
                    <w:rFonts w:ascii="MS Gothic" w:eastAsia="MS Gothic" w:hAnsi="MS Gothic" w:hint="eastAsia"/>
                    <w:sz w:val="22"/>
                    <w:szCs w:val="22"/>
                  </w:rPr>
                  <w:t>☐</w:t>
                </w:r>
              </w:sdtContent>
            </w:sdt>
            <w:r w:rsidR="007A374D">
              <w:rPr>
                <w:sz w:val="22"/>
                <w:szCs w:val="22"/>
              </w:rPr>
              <w:t xml:space="preserve"> No</w:t>
            </w:r>
          </w:p>
        </w:tc>
        <w:tc>
          <w:tcPr>
            <w:tcW w:w="859" w:type="dxa"/>
            <w:hideMark/>
          </w:tcPr>
          <w:p w14:paraId="3A2F8AA5" w14:textId="77777777" w:rsidR="007A374D" w:rsidRDefault="004A5FD7" w:rsidP="00925816">
            <w:pPr>
              <w:spacing w:before="120" w:after="120" w:line="240" w:lineRule="auto"/>
              <w:rPr>
                <w:sz w:val="22"/>
                <w:szCs w:val="22"/>
              </w:rPr>
            </w:pPr>
            <w:sdt>
              <w:sdtPr>
                <w:rPr>
                  <w:sz w:val="22"/>
                  <w:szCs w:val="22"/>
                </w:rPr>
                <w:id w:val="1905487598"/>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460A172B" w14:textId="77777777" w:rsidR="007A374D" w:rsidRDefault="007A374D" w:rsidP="007A374D">
      <w:pPr>
        <w:spacing w:before="120" w:after="120" w:line="240" w:lineRule="auto"/>
        <w:ind w:left="360"/>
        <w:rPr>
          <w:rFonts w:eastAsiaTheme="minorHAnsi"/>
          <w:sz w:val="22"/>
          <w:szCs w:val="22"/>
          <w:lang w:val="en-CA" w:eastAsia="en-US"/>
        </w:rPr>
      </w:pPr>
    </w:p>
    <w:p w14:paraId="0C27B5F9" w14:textId="77777777" w:rsidR="007A374D" w:rsidRDefault="007A374D" w:rsidP="007A374D">
      <w:pPr>
        <w:numPr>
          <w:ilvl w:val="0"/>
          <w:numId w:val="27"/>
        </w:numPr>
        <w:spacing w:before="120" w:after="120" w:line="240" w:lineRule="auto"/>
        <w:ind w:left="360"/>
        <w:rPr>
          <w:rFonts w:eastAsiaTheme="minorHAnsi"/>
          <w:sz w:val="22"/>
          <w:szCs w:val="22"/>
          <w:lang w:val="en-CA" w:eastAsia="en-US"/>
        </w:rPr>
      </w:pPr>
      <w:r>
        <w:rPr>
          <w:rFonts w:eastAsiaTheme="minorHAnsi"/>
          <w:sz w:val="22"/>
          <w:szCs w:val="22"/>
          <w:lang w:val="en-CA" w:eastAsia="en-US"/>
        </w:rPr>
        <w:lastRenderedPageBreak/>
        <w:t xml:space="preserve">Do you currently use firewalls or virus detection software or services on your networks? </w:t>
      </w:r>
    </w:p>
    <w:tbl>
      <w:tblPr>
        <w:tblStyle w:val="TableGrid1"/>
        <w:tblW w:w="8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935"/>
      </w:tblGrid>
      <w:tr w:rsidR="007A374D" w14:paraId="72F685E0" w14:textId="77777777" w:rsidTr="00925816">
        <w:tc>
          <w:tcPr>
            <w:tcW w:w="821" w:type="dxa"/>
            <w:hideMark/>
          </w:tcPr>
          <w:p w14:paraId="6A7CD3C4" w14:textId="77777777" w:rsidR="007A374D" w:rsidRDefault="004A5FD7" w:rsidP="00925816">
            <w:pPr>
              <w:spacing w:before="120" w:after="120" w:line="240" w:lineRule="auto"/>
              <w:rPr>
                <w:sz w:val="22"/>
                <w:szCs w:val="22"/>
              </w:rPr>
            </w:pPr>
            <w:sdt>
              <w:sdtPr>
                <w:rPr>
                  <w:sz w:val="22"/>
                  <w:szCs w:val="22"/>
                </w:rPr>
                <w:id w:val="1535305073"/>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No</w:t>
            </w:r>
          </w:p>
        </w:tc>
        <w:tc>
          <w:tcPr>
            <w:tcW w:w="859" w:type="dxa"/>
            <w:hideMark/>
          </w:tcPr>
          <w:p w14:paraId="51D4FCE4" w14:textId="77777777" w:rsidR="007A374D" w:rsidRDefault="004A5FD7" w:rsidP="00925816">
            <w:pPr>
              <w:spacing w:before="120" w:after="120" w:line="240" w:lineRule="auto"/>
              <w:rPr>
                <w:sz w:val="22"/>
                <w:szCs w:val="22"/>
              </w:rPr>
            </w:pPr>
            <w:sdt>
              <w:sdtPr>
                <w:rPr>
                  <w:sz w:val="22"/>
                  <w:szCs w:val="22"/>
                </w:rPr>
                <w:id w:val="-2057701590"/>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767AD46A" w14:textId="77777777" w:rsidR="007A374D" w:rsidRDefault="007A374D" w:rsidP="007A374D">
      <w:pPr>
        <w:numPr>
          <w:ilvl w:val="0"/>
          <w:numId w:val="27"/>
        </w:numPr>
        <w:spacing w:before="120" w:after="120" w:line="240" w:lineRule="auto"/>
        <w:ind w:left="360"/>
        <w:rPr>
          <w:rFonts w:eastAsiaTheme="minorHAnsi"/>
          <w:sz w:val="22"/>
          <w:szCs w:val="22"/>
          <w:lang w:val="en-CA" w:eastAsia="en-US"/>
        </w:rPr>
      </w:pPr>
      <w:r>
        <w:rPr>
          <w:rFonts w:eastAsiaTheme="minorHAnsi"/>
          <w:sz w:val="22"/>
          <w:szCs w:val="22"/>
          <w:lang w:val="en-CA" w:eastAsia="en-US"/>
        </w:rPr>
        <w:t>Do you currently have protocols established for regular employee password changes?</w:t>
      </w:r>
    </w:p>
    <w:tbl>
      <w:tblPr>
        <w:tblStyle w:val="TableGrid1"/>
        <w:tblW w:w="8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935"/>
      </w:tblGrid>
      <w:tr w:rsidR="007A374D" w14:paraId="683EF209" w14:textId="77777777" w:rsidTr="00925816">
        <w:tc>
          <w:tcPr>
            <w:tcW w:w="821" w:type="dxa"/>
            <w:hideMark/>
          </w:tcPr>
          <w:p w14:paraId="6133D1E1" w14:textId="77777777" w:rsidR="007A374D" w:rsidRDefault="004A5FD7" w:rsidP="00925816">
            <w:pPr>
              <w:spacing w:before="120" w:after="120" w:line="240" w:lineRule="auto"/>
              <w:rPr>
                <w:sz w:val="22"/>
                <w:szCs w:val="22"/>
              </w:rPr>
            </w:pPr>
            <w:sdt>
              <w:sdtPr>
                <w:rPr>
                  <w:sz w:val="22"/>
                  <w:szCs w:val="22"/>
                </w:rPr>
                <w:id w:val="2038236051"/>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No</w:t>
            </w:r>
          </w:p>
        </w:tc>
        <w:tc>
          <w:tcPr>
            <w:tcW w:w="859" w:type="dxa"/>
            <w:hideMark/>
          </w:tcPr>
          <w:p w14:paraId="1C0789D2" w14:textId="77777777" w:rsidR="007A374D" w:rsidRDefault="004A5FD7" w:rsidP="00925816">
            <w:pPr>
              <w:spacing w:before="120" w:after="120" w:line="240" w:lineRule="auto"/>
              <w:rPr>
                <w:sz w:val="22"/>
                <w:szCs w:val="22"/>
              </w:rPr>
            </w:pPr>
            <w:sdt>
              <w:sdtPr>
                <w:rPr>
                  <w:sz w:val="22"/>
                  <w:szCs w:val="22"/>
                </w:rPr>
                <w:id w:val="1802566666"/>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Yes</w:t>
            </w:r>
          </w:p>
        </w:tc>
      </w:tr>
    </w:tbl>
    <w:p w14:paraId="51D83EAD" w14:textId="77777777" w:rsidR="007A374D" w:rsidRDefault="007A374D" w:rsidP="007A374D">
      <w:pPr>
        <w:pStyle w:val="ListParagraph"/>
        <w:numPr>
          <w:ilvl w:val="0"/>
          <w:numId w:val="27"/>
        </w:numPr>
        <w:spacing w:before="120" w:after="120" w:line="240" w:lineRule="auto"/>
        <w:ind w:left="360"/>
      </w:pPr>
      <w:r>
        <w:t>How aware is your organization of the following cyber security standards/documents?</w:t>
      </w:r>
    </w:p>
    <w:p w14:paraId="6FE952E7" w14:textId="77777777" w:rsidR="007A374D" w:rsidRDefault="007A374D" w:rsidP="007A374D">
      <w:pPr>
        <w:spacing w:before="120" w:after="120" w:line="240" w:lineRule="auto"/>
        <w:ind w:left="720"/>
        <w:rPr>
          <w:rFonts w:eastAsiaTheme="minorHAnsi"/>
          <w:b/>
          <w:sz w:val="22"/>
          <w:szCs w:val="22"/>
          <w:lang w:val="en-CA" w:eastAsia="en-US"/>
        </w:rPr>
      </w:pPr>
      <w:r>
        <w:rPr>
          <w:rFonts w:eastAsiaTheme="minorHAnsi"/>
          <w:b/>
          <w:sz w:val="22"/>
          <w:szCs w:val="22"/>
          <w:lang w:val="en-CA" w:eastAsia="en-US"/>
        </w:rPr>
        <w:t>National Institute of Standards and Technology – Cyber Security Framework</w:t>
      </w:r>
    </w:p>
    <w:tbl>
      <w:tblPr>
        <w:tblStyle w:val="TableGrid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7A374D" w14:paraId="2DB5A9A0" w14:textId="77777777" w:rsidTr="00925816">
        <w:trPr>
          <w:trHeight w:val="224"/>
        </w:trPr>
        <w:tc>
          <w:tcPr>
            <w:tcW w:w="1808" w:type="dxa"/>
            <w:shd w:val="clear" w:color="auto" w:fill="F2F2F2" w:themeFill="background1" w:themeFillShade="F2"/>
            <w:vAlign w:val="center"/>
            <w:hideMark/>
          </w:tcPr>
          <w:p w14:paraId="651E62E0" w14:textId="77777777" w:rsidR="007A374D" w:rsidRDefault="007A374D" w:rsidP="00925816">
            <w:pPr>
              <w:spacing w:after="0" w:line="240" w:lineRule="auto"/>
              <w:jc w:val="center"/>
              <w:rPr>
                <w:b/>
                <w:sz w:val="22"/>
                <w:szCs w:val="22"/>
              </w:rPr>
            </w:pPr>
            <w:r>
              <w:rPr>
                <w:rFonts w:ascii="MS Gothic" w:eastAsia="MS Gothic" w:hAnsi="MS Gothic" w:cs="MS Gothic" w:hint="eastAsia"/>
                <w:sz w:val="22"/>
                <w:szCs w:val="22"/>
              </w:rPr>
              <w:t>☐</w:t>
            </w:r>
            <w:r>
              <w:rPr>
                <w:sz w:val="22"/>
                <w:szCs w:val="22"/>
              </w:rPr>
              <w:t xml:space="preserve"> </w:t>
            </w:r>
            <w:r>
              <w:rPr>
                <w:b/>
                <w:sz w:val="22"/>
                <w:szCs w:val="22"/>
              </w:rPr>
              <w:t>1</w:t>
            </w:r>
          </w:p>
        </w:tc>
        <w:tc>
          <w:tcPr>
            <w:tcW w:w="1808" w:type="dxa"/>
            <w:shd w:val="clear" w:color="auto" w:fill="F2F2F2" w:themeFill="background1" w:themeFillShade="F2"/>
            <w:vAlign w:val="center"/>
            <w:hideMark/>
          </w:tcPr>
          <w:p w14:paraId="59C4080F" w14:textId="77777777" w:rsidR="007A374D" w:rsidRDefault="007A374D" w:rsidP="00925816">
            <w:pPr>
              <w:spacing w:after="0" w:line="240" w:lineRule="auto"/>
              <w:jc w:val="center"/>
              <w:rPr>
                <w:b/>
                <w:sz w:val="22"/>
                <w:szCs w:val="22"/>
              </w:rPr>
            </w:pPr>
            <w:r>
              <w:rPr>
                <w:rFonts w:ascii="MS Gothic" w:eastAsia="MS Gothic" w:hAnsi="MS Gothic" w:cs="MS Gothic" w:hint="eastAsia"/>
                <w:sz w:val="22"/>
                <w:szCs w:val="22"/>
              </w:rPr>
              <w:t>☐</w:t>
            </w:r>
            <w:r>
              <w:rPr>
                <w:sz w:val="22"/>
                <w:szCs w:val="22"/>
              </w:rPr>
              <w:t xml:space="preserve"> </w:t>
            </w:r>
            <w:r>
              <w:rPr>
                <w:b/>
                <w:sz w:val="22"/>
                <w:szCs w:val="22"/>
              </w:rPr>
              <w:t>2</w:t>
            </w:r>
          </w:p>
        </w:tc>
        <w:tc>
          <w:tcPr>
            <w:tcW w:w="1809" w:type="dxa"/>
            <w:shd w:val="clear" w:color="auto" w:fill="F2F2F2" w:themeFill="background1" w:themeFillShade="F2"/>
            <w:vAlign w:val="center"/>
            <w:hideMark/>
          </w:tcPr>
          <w:p w14:paraId="50761BBD" w14:textId="77777777" w:rsidR="007A374D" w:rsidRDefault="007A374D" w:rsidP="00925816">
            <w:pPr>
              <w:spacing w:after="0" w:line="240" w:lineRule="auto"/>
              <w:jc w:val="center"/>
              <w:rPr>
                <w:b/>
                <w:sz w:val="22"/>
                <w:szCs w:val="22"/>
              </w:rPr>
            </w:pPr>
            <w:r>
              <w:rPr>
                <w:rFonts w:ascii="MS Gothic" w:eastAsia="MS Gothic" w:hAnsi="MS Gothic" w:hint="eastAsia"/>
                <w:sz w:val="22"/>
                <w:szCs w:val="22"/>
              </w:rPr>
              <w:t>☐</w:t>
            </w:r>
            <w:r>
              <w:rPr>
                <w:sz w:val="22"/>
                <w:szCs w:val="22"/>
              </w:rPr>
              <w:t xml:space="preserve"> </w:t>
            </w:r>
            <w:r>
              <w:rPr>
                <w:b/>
                <w:sz w:val="22"/>
                <w:szCs w:val="22"/>
              </w:rPr>
              <w:t>3</w:t>
            </w:r>
          </w:p>
        </w:tc>
        <w:tc>
          <w:tcPr>
            <w:tcW w:w="1808" w:type="dxa"/>
            <w:shd w:val="clear" w:color="auto" w:fill="F2F2F2" w:themeFill="background1" w:themeFillShade="F2"/>
            <w:vAlign w:val="center"/>
            <w:hideMark/>
          </w:tcPr>
          <w:p w14:paraId="5E12F7E7" w14:textId="77777777" w:rsidR="007A374D" w:rsidRDefault="007A374D" w:rsidP="00925816">
            <w:pPr>
              <w:spacing w:after="0" w:line="240" w:lineRule="auto"/>
              <w:jc w:val="center"/>
              <w:rPr>
                <w:b/>
                <w:sz w:val="22"/>
                <w:szCs w:val="22"/>
              </w:rPr>
            </w:pPr>
            <w:r>
              <w:rPr>
                <w:rFonts w:ascii="MS Gothic" w:eastAsia="MS Gothic" w:hAnsi="MS Gothic" w:hint="eastAsia"/>
                <w:sz w:val="22"/>
                <w:szCs w:val="22"/>
              </w:rPr>
              <w:t>☐</w:t>
            </w:r>
            <w:r>
              <w:rPr>
                <w:sz w:val="22"/>
                <w:szCs w:val="22"/>
              </w:rPr>
              <w:t xml:space="preserve"> </w:t>
            </w:r>
            <w:r>
              <w:rPr>
                <w:b/>
                <w:sz w:val="22"/>
                <w:szCs w:val="22"/>
              </w:rPr>
              <w:t>4</w:t>
            </w:r>
          </w:p>
        </w:tc>
        <w:tc>
          <w:tcPr>
            <w:tcW w:w="1809" w:type="dxa"/>
            <w:shd w:val="clear" w:color="auto" w:fill="F2F2F2" w:themeFill="background1" w:themeFillShade="F2"/>
            <w:vAlign w:val="center"/>
            <w:hideMark/>
          </w:tcPr>
          <w:p w14:paraId="18BD3562" w14:textId="77777777" w:rsidR="007A374D" w:rsidRDefault="007A374D" w:rsidP="00925816">
            <w:pPr>
              <w:spacing w:after="0" w:line="240" w:lineRule="auto"/>
              <w:jc w:val="center"/>
              <w:rPr>
                <w:b/>
                <w:sz w:val="22"/>
                <w:szCs w:val="22"/>
              </w:rPr>
            </w:pPr>
            <w:r>
              <w:rPr>
                <w:rFonts w:ascii="MS Gothic" w:eastAsia="MS Gothic" w:hAnsi="MS Gothic" w:cs="MS Gothic" w:hint="eastAsia"/>
                <w:sz w:val="22"/>
                <w:szCs w:val="22"/>
              </w:rPr>
              <w:t>☐</w:t>
            </w:r>
            <w:r>
              <w:rPr>
                <w:sz w:val="22"/>
                <w:szCs w:val="22"/>
              </w:rPr>
              <w:t xml:space="preserve"> </w:t>
            </w:r>
            <w:r>
              <w:rPr>
                <w:b/>
                <w:sz w:val="22"/>
                <w:szCs w:val="22"/>
              </w:rPr>
              <w:t>5</w:t>
            </w:r>
          </w:p>
        </w:tc>
      </w:tr>
      <w:tr w:rsidR="007A374D" w14:paraId="7DB651EC" w14:textId="77777777" w:rsidTr="00925816">
        <w:trPr>
          <w:trHeight w:val="453"/>
        </w:trPr>
        <w:tc>
          <w:tcPr>
            <w:tcW w:w="1808" w:type="dxa"/>
            <w:shd w:val="clear" w:color="auto" w:fill="F2F2F2" w:themeFill="background1" w:themeFillShade="F2"/>
            <w:vAlign w:val="center"/>
            <w:hideMark/>
          </w:tcPr>
          <w:p w14:paraId="2D391B5E" w14:textId="77777777" w:rsidR="007A374D" w:rsidRDefault="007A374D" w:rsidP="00925816">
            <w:pPr>
              <w:spacing w:after="0" w:line="240" w:lineRule="auto"/>
              <w:jc w:val="center"/>
              <w:rPr>
                <w:sz w:val="22"/>
                <w:szCs w:val="22"/>
              </w:rPr>
            </w:pPr>
            <w:r>
              <w:rPr>
                <w:sz w:val="22"/>
                <w:szCs w:val="22"/>
              </w:rPr>
              <w:t xml:space="preserve">Not at all </w:t>
            </w:r>
          </w:p>
        </w:tc>
        <w:tc>
          <w:tcPr>
            <w:tcW w:w="1808" w:type="dxa"/>
            <w:shd w:val="clear" w:color="auto" w:fill="F2F2F2" w:themeFill="background1" w:themeFillShade="F2"/>
            <w:vAlign w:val="center"/>
            <w:hideMark/>
          </w:tcPr>
          <w:p w14:paraId="02DBC07D" w14:textId="77777777" w:rsidR="007A374D" w:rsidRDefault="007A374D" w:rsidP="00925816">
            <w:pPr>
              <w:spacing w:after="0" w:line="240" w:lineRule="auto"/>
              <w:jc w:val="center"/>
              <w:rPr>
                <w:sz w:val="22"/>
                <w:szCs w:val="22"/>
              </w:rPr>
            </w:pPr>
            <w:r>
              <w:rPr>
                <w:sz w:val="22"/>
                <w:szCs w:val="22"/>
              </w:rPr>
              <w:t>Very little</w:t>
            </w:r>
          </w:p>
        </w:tc>
        <w:tc>
          <w:tcPr>
            <w:tcW w:w="1809" w:type="dxa"/>
            <w:shd w:val="clear" w:color="auto" w:fill="F2F2F2" w:themeFill="background1" w:themeFillShade="F2"/>
            <w:vAlign w:val="center"/>
            <w:hideMark/>
          </w:tcPr>
          <w:p w14:paraId="43743EFF" w14:textId="77777777" w:rsidR="007A374D" w:rsidRDefault="007A374D" w:rsidP="00925816">
            <w:pPr>
              <w:spacing w:after="0" w:line="240" w:lineRule="auto"/>
              <w:jc w:val="center"/>
              <w:rPr>
                <w:sz w:val="22"/>
                <w:szCs w:val="22"/>
              </w:rPr>
            </w:pPr>
            <w:r>
              <w:rPr>
                <w:sz w:val="22"/>
                <w:szCs w:val="22"/>
              </w:rPr>
              <w:t xml:space="preserve">Somewhat aware </w:t>
            </w:r>
          </w:p>
        </w:tc>
        <w:tc>
          <w:tcPr>
            <w:tcW w:w="1808" w:type="dxa"/>
            <w:shd w:val="clear" w:color="auto" w:fill="F2F2F2" w:themeFill="background1" w:themeFillShade="F2"/>
            <w:vAlign w:val="center"/>
            <w:hideMark/>
          </w:tcPr>
          <w:p w14:paraId="5DA19055" w14:textId="77777777" w:rsidR="007A374D" w:rsidRDefault="007A374D" w:rsidP="00925816">
            <w:pPr>
              <w:spacing w:after="0" w:line="240" w:lineRule="auto"/>
              <w:jc w:val="center"/>
              <w:rPr>
                <w:sz w:val="22"/>
                <w:szCs w:val="22"/>
              </w:rPr>
            </w:pPr>
            <w:r>
              <w:rPr>
                <w:sz w:val="22"/>
                <w:szCs w:val="22"/>
              </w:rPr>
              <w:t xml:space="preserve">Aware  </w:t>
            </w:r>
          </w:p>
        </w:tc>
        <w:tc>
          <w:tcPr>
            <w:tcW w:w="1809" w:type="dxa"/>
            <w:shd w:val="clear" w:color="auto" w:fill="F2F2F2" w:themeFill="background1" w:themeFillShade="F2"/>
            <w:vAlign w:val="center"/>
            <w:hideMark/>
          </w:tcPr>
          <w:p w14:paraId="1A2AF99A" w14:textId="77777777" w:rsidR="007A374D" w:rsidRDefault="007A374D" w:rsidP="00925816">
            <w:pPr>
              <w:spacing w:after="0" w:line="240" w:lineRule="auto"/>
              <w:jc w:val="center"/>
              <w:rPr>
                <w:sz w:val="22"/>
                <w:szCs w:val="22"/>
              </w:rPr>
            </w:pPr>
            <w:r>
              <w:rPr>
                <w:sz w:val="22"/>
                <w:szCs w:val="22"/>
              </w:rPr>
              <w:t>Very aware</w:t>
            </w:r>
          </w:p>
        </w:tc>
      </w:tr>
    </w:tbl>
    <w:p w14:paraId="5671C7CA" w14:textId="77777777" w:rsidR="007A374D" w:rsidRDefault="007A374D" w:rsidP="007A374D">
      <w:pPr>
        <w:spacing w:before="120" w:after="120" w:line="240" w:lineRule="auto"/>
        <w:ind w:left="720"/>
        <w:rPr>
          <w:rFonts w:eastAsiaTheme="minorHAnsi"/>
          <w:b/>
          <w:sz w:val="22"/>
          <w:szCs w:val="22"/>
          <w:lang w:val="en-CA" w:eastAsia="en-US"/>
        </w:rPr>
      </w:pPr>
      <w:r>
        <w:rPr>
          <w:rFonts w:eastAsiaTheme="minorHAnsi"/>
          <w:b/>
          <w:sz w:val="22"/>
          <w:szCs w:val="22"/>
          <w:lang w:val="en-CA" w:eastAsia="en-US"/>
        </w:rPr>
        <w:t xml:space="preserve">International Organization for Standardization </w:t>
      </w:r>
    </w:p>
    <w:p w14:paraId="660A705D" w14:textId="77777777" w:rsidR="007A374D" w:rsidRPr="007D3938" w:rsidRDefault="007A374D" w:rsidP="007A374D">
      <w:pPr>
        <w:pStyle w:val="ListParagraph"/>
        <w:numPr>
          <w:ilvl w:val="0"/>
          <w:numId w:val="35"/>
        </w:numPr>
        <w:spacing w:before="120" w:after="120" w:line="240" w:lineRule="auto"/>
        <w:rPr>
          <w:b/>
        </w:rPr>
      </w:pPr>
      <w:r w:rsidRPr="007D3938">
        <w:rPr>
          <w:b/>
        </w:rPr>
        <w:t>27001</w:t>
      </w:r>
      <w:r>
        <w:rPr>
          <w:b/>
        </w:rPr>
        <w:t xml:space="preserve"> - </w:t>
      </w:r>
      <w:r w:rsidRPr="007D3938">
        <w:rPr>
          <w:b/>
        </w:rPr>
        <w:t>Information Security Management</w:t>
      </w:r>
      <w:r>
        <w:rPr>
          <w:b/>
        </w:rPr>
        <w:t xml:space="preserve"> </w:t>
      </w:r>
    </w:p>
    <w:p w14:paraId="398593C6" w14:textId="77777777" w:rsidR="007A374D" w:rsidRPr="007D3938" w:rsidRDefault="007A374D" w:rsidP="007A374D">
      <w:pPr>
        <w:pStyle w:val="ListParagraph"/>
        <w:numPr>
          <w:ilvl w:val="0"/>
          <w:numId w:val="35"/>
        </w:numPr>
        <w:spacing w:before="120" w:after="120" w:line="240" w:lineRule="auto"/>
        <w:rPr>
          <w:b/>
        </w:rPr>
      </w:pPr>
      <w:r w:rsidRPr="007D3938">
        <w:rPr>
          <w:b/>
        </w:rPr>
        <w:t>27032</w:t>
      </w:r>
      <w:r>
        <w:rPr>
          <w:b/>
        </w:rPr>
        <w:t xml:space="preserve"> - </w:t>
      </w:r>
      <w:r w:rsidRPr="007D3938">
        <w:rPr>
          <w:b/>
        </w:rPr>
        <w:t>Guideline for Cyber Security</w:t>
      </w:r>
      <w:r>
        <w:rPr>
          <w:b/>
        </w:rPr>
        <w:t xml:space="preserve"> </w:t>
      </w:r>
    </w:p>
    <w:tbl>
      <w:tblPr>
        <w:tblStyle w:val="TableGrid1"/>
        <w:tblW w:w="470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2"/>
        <w:gridCol w:w="2022"/>
        <w:gridCol w:w="2022"/>
        <w:gridCol w:w="2021"/>
        <w:gridCol w:w="2022"/>
      </w:tblGrid>
      <w:tr w:rsidR="007A374D" w14:paraId="3817DEC7" w14:textId="77777777" w:rsidTr="00925816">
        <w:trPr>
          <w:trHeight w:val="224"/>
        </w:trPr>
        <w:tc>
          <w:tcPr>
            <w:tcW w:w="1808" w:type="dxa"/>
            <w:shd w:val="clear" w:color="auto" w:fill="F2F2F2" w:themeFill="background1" w:themeFillShade="F2"/>
            <w:vAlign w:val="center"/>
            <w:hideMark/>
          </w:tcPr>
          <w:p w14:paraId="5482F3A9" w14:textId="77777777" w:rsidR="007A374D" w:rsidRDefault="004A5FD7" w:rsidP="00925816">
            <w:pPr>
              <w:spacing w:after="0" w:line="240" w:lineRule="auto"/>
              <w:jc w:val="center"/>
              <w:rPr>
                <w:b/>
                <w:sz w:val="22"/>
                <w:szCs w:val="22"/>
              </w:rPr>
            </w:pPr>
            <w:sdt>
              <w:sdtPr>
                <w:rPr>
                  <w:sz w:val="22"/>
                  <w:szCs w:val="22"/>
                </w:rPr>
                <w:id w:val="1177148848"/>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1</w:t>
            </w:r>
          </w:p>
        </w:tc>
        <w:tc>
          <w:tcPr>
            <w:tcW w:w="1808" w:type="dxa"/>
            <w:shd w:val="clear" w:color="auto" w:fill="F2F2F2" w:themeFill="background1" w:themeFillShade="F2"/>
            <w:vAlign w:val="center"/>
            <w:hideMark/>
          </w:tcPr>
          <w:p w14:paraId="3ECA8757" w14:textId="77777777" w:rsidR="007A374D" w:rsidRDefault="004A5FD7" w:rsidP="00925816">
            <w:pPr>
              <w:spacing w:after="0" w:line="240" w:lineRule="auto"/>
              <w:jc w:val="center"/>
              <w:rPr>
                <w:b/>
                <w:sz w:val="22"/>
                <w:szCs w:val="22"/>
              </w:rPr>
            </w:pPr>
            <w:sdt>
              <w:sdtPr>
                <w:rPr>
                  <w:sz w:val="22"/>
                  <w:szCs w:val="22"/>
                </w:rPr>
                <w:id w:val="415523247"/>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2</w:t>
            </w:r>
          </w:p>
        </w:tc>
        <w:tc>
          <w:tcPr>
            <w:tcW w:w="1809" w:type="dxa"/>
            <w:shd w:val="clear" w:color="auto" w:fill="F2F2F2" w:themeFill="background1" w:themeFillShade="F2"/>
            <w:vAlign w:val="center"/>
            <w:hideMark/>
          </w:tcPr>
          <w:p w14:paraId="7AB6F27D" w14:textId="77777777" w:rsidR="007A374D" w:rsidRDefault="004A5FD7" w:rsidP="00925816">
            <w:pPr>
              <w:spacing w:after="0" w:line="240" w:lineRule="auto"/>
              <w:jc w:val="center"/>
              <w:rPr>
                <w:b/>
                <w:sz w:val="22"/>
                <w:szCs w:val="22"/>
              </w:rPr>
            </w:pPr>
            <w:sdt>
              <w:sdtPr>
                <w:rPr>
                  <w:sz w:val="22"/>
                  <w:szCs w:val="22"/>
                </w:rPr>
                <w:id w:val="-561331606"/>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3</w:t>
            </w:r>
          </w:p>
        </w:tc>
        <w:tc>
          <w:tcPr>
            <w:tcW w:w="1808" w:type="dxa"/>
            <w:shd w:val="clear" w:color="auto" w:fill="F2F2F2" w:themeFill="background1" w:themeFillShade="F2"/>
            <w:vAlign w:val="center"/>
            <w:hideMark/>
          </w:tcPr>
          <w:p w14:paraId="5781961A" w14:textId="77777777" w:rsidR="007A374D" w:rsidRDefault="004A5FD7" w:rsidP="00925816">
            <w:pPr>
              <w:spacing w:after="0" w:line="240" w:lineRule="auto"/>
              <w:jc w:val="center"/>
              <w:rPr>
                <w:b/>
                <w:sz w:val="22"/>
                <w:szCs w:val="22"/>
              </w:rPr>
            </w:pPr>
            <w:sdt>
              <w:sdtPr>
                <w:rPr>
                  <w:sz w:val="22"/>
                  <w:szCs w:val="22"/>
                </w:rPr>
                <w:id w:val="-794132504"/>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4</w:t>
            </w:r>
          </w:p>
        </w:tc>
        <w:tc>
          <w:tcPr>
            <w:tcW w:w="1809" w:type="dxa"/>
            <w:shd w:val="clear" w:color="auto" w:fill="F2F2F2" w:themeFill="background1" w:themeFillShade="F2"/>
            <w:vAlign w:val="center"/>
            <w:hideMark/>
          </w:tcPr>
          <w:p w14:paraId="2168447B" w14:textId="77777777" w:rsidR="007A374D" w:rsidRDefault="004A5FD7" w:rsidP="00925816">
            <w:pPr>
              <w:spacing w:after="0" w:line="240" w:lineRule="auto"/>
              <w:jc w:val="center"/>
              <w:rPr>
                <w:b/>
                <w:sz w:val="22"/>
                <w:szCs w:val="22"/>
              </w:rPr>
            </w:pPr>
            <w:sdt>
              <w:sdtPr>
                <w:rPr>
                  <w:sz w:val="22"/>
                  <w:szCs w:val="22"/>
                </w:rPr>
                <w:id w:val="932313675"/>
                <w14:checkbox>
                  <w14:checked w14:val="0"/>
                  <w14:checkedState w14:val="2612" w14:font="MS Gothic"/>
                  <w14:uncheckedState w14:val="2610" w14:font="MS Gothic"/>
                </w14:checkbox>
              </w:sdtPr>
              <w:sdtEndPr/>
              <w:sdtContent>
                <w:r w:rsidR="007A374D">
                  <w:rPr>
                    <w:rFonts w:ascii="MS Gothic" w:eastAsia="MS Gothic" w:hAnsi="MS Gothic" w:cs="MS Gothic" w:hint="eastAsia"/>
                    <w:sz w:val="22"/>
                    <w:szCs w:val="22"/>
                  </w:rPr>
                  <w:t>☐</w:t>
                </w:r>
              </w:sdtContent>
            </w:sdt>
            <w:r w:rsidR="007A374D">
              <w:rPr>
                <w:sz w:val="22"/>
                <w:szCs w:val="22"/>
              </w:rPr>
              <w:t xml:space="preserve"> </w:t>
            </w:r>
            <w:r w:rsidR="007A374D">
              <w:rPr>
                <w:b/>
                <w:sz w:val="22"/>
                <w:szCs w:val="22"/>
              </w:rPr>
              <w:t>5</w:t>
            </w:r>
          </w:p>
        </w:tc>
      </w:tr>
      <w:tr w:rsidR="007A374D" w14:paraId="3DC79403" w14:textId="77777777" w:rsidTr="00925816">
        <w:trPr>
          <w:trHeight w:val="453"/>
        </w:trPr>
        <w:tc>
          <w:tcPr>
            <w:tcW w:w="1808" w:type="dxa"/>
            <w:shd w:val="clear" w:color="auto" w:fill="F2F2F2" w:themeFill="background1" w:themeFillShade="F2"/>
            <w:vAlign w:val="center"/>
            <w:hideMark/>
          </w:tcPr>
          <w:p w14:paraId="06CA45B3" w14:textId="77777777" w:rsidR="007A374D" w:rsidRDefault="007A374D" w:rsidP="00925816">
            <w:pPr>
              <w:spacing w:after="0" w:line="240" w:lineRule="auto"/>
              <w:jc w:val="center"/>
              <w:rPr>
                <w:sz w:val="22"/>
                <w:szCs w:val="22"/>
              </w:rPr>
            </w:pPr>
            <w:r>
              <w:rPr>
                <w:sz w:val="22"/>
                <w:szCs w:val="22"/>
              </w:rPr>
              <w:t xml:space="preserve">Not at all </w:t>
            </w:r>
          </w:p>
        </w:tc>
        <w:tc>
          <w:tcPr>
            <w:tcW w:w="1808" w:type="dxa"/>
            <w:shd w:val="clear" w:color="auto" w:fill="F2F2F2" w:themeFill="background1" w:themeFillShade="F2"/>
            <w:vAlign w:val="center"/>
            <w:hideMark/>
          </w:tcPr>
          <w:p w14:paraId="18E0897F" w14:textId="77777777" w:rsidR="007A374D" w:rsidRDefault="007A374D" w:rsidP="00925816">
            <w:pPr>
              <w:spacing w:after="0" w:line="240" w:lineRule="auto"/>
              <w:jc w:val="center"/>
              <w:rPr>
                <w:sz w:val="22"/>
                <w:szCs w:val="22"/>
              </w:rPr>
            </w:pPr>
            <w:r>
              <w:rPr>
                <w:sz w:val="22"/>
                <w:szCs w:val="22"/>
              </w:rPr>
              <w:t>Very little</w:t>
            </w:r>
          </w:p>
        </w:tc>
        <w:tc>
          <w:tcPr>
            <w:tcW w:w="1809" w:type="dxa"/>
            <w:shd w:val="clear" w:color="auto" w:fill="F2F2F2" w:themeFill="background1" w:themeFillShade="F2"/>
            <w:vAlign w:val="center"/>
            <w:hideMark/>
          </w:tcPr>
          <w:p w14:paraId="790779B7" w14:textId="77777777" w:rsidR="007A374D" w:rsidRDefault="007A374D" w:rsidP="00925816">
            <w:pPr>
              <w:spacing w:after="0" w:line="240" w:lineRule="auto"/>
              <w:jc w:val="center"/>
              <w:rPr>
                <w:sz w:val="22"/>
                <w:szCs w:val="22"/>
              </w:rPr>
            </w:pPr>
            <w:r>
              <w:rPr>
                <w:sz w:val="22"/>
                <w:szCs w:val="22"/>
              </w:rPr>
              <w:t xml:space="preserve">Somewhat aware </w:t>
            </w:r>
          </w:p>
        </w:tc>
        <w:tc>
          <w:tcPr>
            <w:tcW w:w="1808" w:type="dxa"/>
            <w:shd w:val="clear" w:color="auto" w:fill="F2F2F2" w:themeFill="background1" w:themeFillShade="F2"/>
            <w:vAlign w:val="center"/>
            <w:hideMark/>
          </w:tcPr>
          <w:p w14:paraId="2ED5649B" w14:textId="77777777" w:rsidR="007A374D" w:rsidRDefault="007A374D" w:rsidP="00925816">
            <w:pPr>
              <w:spacing w:after="0" w:line="240" w:lineRule="auto"/>
              <w:jc w:val="center"/>
              <w:rPr>
                <w:sz w:val="22"/>
                <w:szCs w:val="22"/>
              </w:rPr>
            </w:pPr>
            <w:r>
              <w:rPr>
                <w:sz w:val="22"/>
                <w:szCs w:val="22"/>
              </w:rPr>
              <w:t xml:space="preserve">Aware  </w:t>
            </w:r>
          </w:p>
        </w:tc>
        <w:tc>
          <w:tcPr>
            <w:tcW w:w="1809" w:type="dxa"/>
            <w:shd w:val="clear" w:color="auto" w:fill="F2F2F2" w:themeFill="background1" w:themeFillShade="F2"/>
            <w:vAlign w:val="center"/>
            <w:hideMark/>
          </w:tcPr>
          <w:p w14:paraId="4B816334" w14:textId="77777777" w:rsidR="007A374D" w:rsidRDefault="007A374D" w:rsidP="00925816">
            <w:pPr>
              <w:spacing w:after="0" w:line="240" w:lineRule="auto"/>
              <w:jc w:val="center"/>
              <w:rPr>
                <w:sz w:val="22"/>
                <w:szCs w:val="22"/>
              </w:rPr>
            </w:pPr>
            <w:r>
              <w:rPr>
                <w:sz w:val="22"/>
                <w:szCs w:val="22"/>
              </w:rPr>
              <w:t>Very aware</w:t>
            </w:r>
          </w:p>
        </w:tc>
      </w:tr>
    </w:tbl>
    <w:p w14:paraId="2C8613ED" w14:textId="77777777" w:rsidR="007A374D" w:rsidRDefault="007A374D" w:rsidP="007A374D">
      <w:pPr>
        <w:spacing w:after="200" w:line="276" w:lineRule="auto"/>
        <w:ind w:left="720"/>
        <w:contextualSpacing/>
        <w:rPr>
          <w:rFonts w:eastAsiaTheme="minorHAnsi"/>
          <w:sz w:val="22"/>
          <w:szCs w:val="22"/>
          <w:lang w:val="en-CA" w:eastAsia="en-US"/>
        </w:rPr>
      </w:pPr>
    </w:p>
    <w:p w14:paraId="7E949879" w14:textId="77777777" w:rsidR="0034088C" w:rsidRDefault="0034088C" w:rsidP="007A374D">
      <w:pPr>
        <w:spacing w:before="360" w:after="120"/>
        <w:rPr>
          <w:b/>
          <w:sz w:val="22"/>
          <w:szCs w:val="22"/>
        </w:rPr>
      </w:pPr>
    </w:p>
    <w:p w14:paraId="2EB746F6" w14:textId="77777777" w:rsidR="007A374D" w:rsidRDefault="007A374D" w:rsidP="007A374D">
      <w:pPr>
        <w:spacing w:before="360" w:after="120"/>
        <w:rPr>
          <w:b/>
          <w:sz w:val="22"/>
          <w:szCs w:val="22"/>
        </w:rPr>
      </w:pPr>
      <w:r>
        <w:rPr>
          <w:b/>
          <w:sz w:val="22"/>
          <w:szCs w:val="22"/>
        </w:rPr>
        <w:t xml:space="preserve">Additional Comments or Suggestions </w:t>
      </w:r>
    </w:p>
    <w:p w14:paraId="482A195E" w14:textId="77777777" w:rsidR="007A374D" w:rsidRDefault="007A374D" w:rsidP="007A374D">
      <w:pPr>
        <w:spacing w:before="360" w:after="120"/>
        <w:rPr>
          <w:sz w:val="22"/>
          <w:szCs w:val="22"/>
        </w:rPr>
      </w:pPr>
      <w:r>
        <w:rPr>
          <w:sz w:val="22"/>
          <w:szCs w:val="22"/>
        </w:rPr>
        <w:t>Please include any comments or suggestions that you would like to share.</w:t>
      </w:r>
    </w:p>
    <w:p w14:paraId="121C085D" w14:textId="77777777" w:rsidR="007A374D" w:rsidRDefault="007A374D" w:rsidP="007A374D">
      <w:pPr>
        <w:rPr>
          <w:sz w:val="22"/>
          <w:szCs w:val="22"/>
        </w:rPr>
      </w:pPr>
      <w:r>
        <w:rPr>
          <w:noProof/>
          <w:lang w:val="en-CA" w:eastAsia="en-CA"/>
        </w:rPr>
        <mc:AlternateContent>
          <mc:Choice Requires="wps">
            <w:drawing>
              <wp:anchor distT="0" distB="0" distL="114300" distR="114300" simplePos="0" relativeHeight="251658245" behindDoc="0" locked="0" layoutInCell="1" allowOverlap="1" wp14:anchorId="5D0D7229" wp14:editId="67E1862E">
                <wp:simplePos x="0" y="0"/>
                <wp:positionH relativeFrom="column">
                  <wp:posOffset>-19685</wp:posOffset>
                </wp:positionH>
                <wp:positionV relativeFrom="paragraph">
                  <wp:posOffset>54610</wp:posOffset>
                </wp:positionV>
                <wp:extent cx="6788150" cy="1343025"/>
                <wp:effectExtent l="0" t="0" r="127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343025"/>
                        </a:xfrm>
                        <a:prstGeom prst="rect">
                          <a:avLst/>
                        </a:prstGeom>
                        <a:solidFill>
                          <a:srgbClr val="FFFFFF"/>
                        </a:solidFill>
                        <a:ln w="9525">
                          <a:solidFill>
                            <a:srgbClr val="000000"/>
                          </a:solidFill>
                          <a:miter lim="800000"/>
                          <a:headEnd/>
                          <a:tailEnd/>
                        </a:ln>
                      </wps:spPr>
                      <wps:txbx>
                        <w:txbxContent>
                          <w:p w14:paraId="2B7A24F4" w14:textId="77777777" w:rsidR="00925816" w:rsidRDefault="00925816" w:rsidP="007A374D">
                            <w:pPr>
                              <w:spacing w:after="0"/>
                              <w:rPr>
                                <w:i/>
                                <w:sz w:val="22"/>
                                <w:szCs w:val="22"/>
                                <w:lang w:val="en-CA"/>
                              </w:rPr>
                            </w:pPr>
                            <w:r>
                              <w:rPr>
                                <w:i/>
                                <w:sz w:val="22"/>
                                <w:szCs w:val="22"/>
                                <w:lang w:val="en-CA"/>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7229" id="Text Box 1" o:spid="_x0000_s1030" type="#_x0000_t202" style="position:absolute;margin-left:-1.55pt;margin-top:4.3pt;width:534.5pt;height:10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">
                <v:textbox>
                  <w:txbxContent>
                    <w:p w14:paraId="2B7A24F4" w14:textId="77777777" w:rsidR="00925816" w:rsidRDefault="00925816" w:rsidP="007A374D">
                      <w:pPr>
                        <w:spacing w:after="0"/>
                        <w:rPr>
                          <w:i/>
                          <w:sz w:val="22"/>
                          <w:szCs w:val="22"/>
                          <w:lang w:val="en-CA"/>
                        </w:rPr>
                      </w:pPr>
                      <w:r>
                        <w:rPr>
                          <w:i/>
                          <w:sz w:val="22"/>
                          <w:szCs w:val="22"/>
                          <w:lang w:val="en-CA"/>
                        </w:rPr>
                        <w:t>Response:</w:t>
                      </w:r>
                    </w:p>
                  </w:txbxContent>
                </v:textbox>
              </v:shape>
            </w:pict>
          </mc:Fallback>
        </mc:AlternateContent>
      </w:r>
    </w:p>
    <w:p w14:paraId="587989C3" w14:textId="77777777" w:rsidR="007A374D" w:rsidRDefault="007A374D" w:rsidP="007A374D">
      <w:pPr>
        <w:widowControl w:val="0"/>
        <w:spacing w:after="0" w:line="240" w:lineRule="auto"/>
        <w:rPr>
          <w:rFonts w:eastAsia="Arial" w:cs="Arial"/>
          <w:color w:val="000000"/>
          <w:sz w:val="22"/>
          <w:szCs w:val="22"/>
          <w:bdr w:val="none" w:sz="0" w:space="0" w:color="auto" w:frame="1"/>
          <w:lang w:eastAsia="en-US"/>
        </w:rPr>
      </w:pPr>
    </w:p>
    <w:p w14:paraId="49A6DD99" w14:textId="77777777" w:rsidR="007A374D" w:rsidRDefault="007A374D" w:rsidP="007A374D">
      <w:pPr>
        <w:spacing w:after="0" w:line="360" w:lineRule="auto"/>
        <w:rPr>
          <w:rFonts w:eastAsia="Arial" w:cs="Arial"/>
          <w:b/>
          <w:bCs/>
          <w:color w:val="000000"/>
          <w:sz w:val="22"/>
          <w:szCs w:val="22"/>
          <w:bdr w:val="none" w:sz="0" w:space="0" w:color="auto" w:frame="1"/>
          <w:lang w:eastAsia="en-US"/>
        </w:rPr>
      </w:pPr>
    </w:p>
    <w:p w14:paraId="219015AB" w14:textId="77777777" w:rsidR="007A374D" w:rsidRDefault="007A374D" w:rsidP="007A374D">
      <w:pPr>
        <w:spacing w:after="0" w:line="360" w:lineRule="auto"/>
        <w:jc w:val="center"/>
        <w:rPr>
          <w:rFonts w:eastAsia="Calibri" w:cs="Calibri"/>
          <w:b/>
          <w:bCs/>
          <w:color w:val="000000"/>
          <w:sz w:val="22"/>
          <w:szCs w:val="22"/>
          <w:bdr w:val="none" w:sz="0" w:space="0" w:color="auto" w:frame="1"/>
          <w:lang w:eastAsia="en-US"/>
        </w:rPr>
      </w:pPr>
    </w:p>
    <w:p w14:paraId="2F9C07DB" w14:textId="77777777" w:rsidR="007A374D" w:rsidRDefault="007A374D" w:rsidP="007A374D">
      <w:pPr>
        <w:spacing w:after="0" w:line="360" w:lineRule="auto"/>
        <w:jc w:val="center"/>
        <w:rPr>
          <w:rFonts w:eastAsia="Calibri" w:cs="Calibri"/>
          <w:b/>
          <w:bCs/>
          <w:color w:val="000000"/>
          <w:sz w:val="22"/>
          <w:szCs w:val="22"/>
          <w:bdr w:val="none" w:sz="0" w:space="0" w:color="auto" w:frame="1"/>
          <w:lang w:eastAsia="en-US"/>
        </w:rPr>
      </w:pPr>
    </w:p>
    <w:p w14:paraId="0FE62205" w14:textId="77777777" w:rsidR="007A374D" w:rsidRDefault="007A374D" w:rsidP="007A374D">
      <w:pPr>
        <w:spacing w:after="0" w:line="360" w:lineRule="auto"/>
        <w:rPr>
          <w:rFonts w:eastAsia="Calibri" w:cs="Calibri"/>
          <w:b/>
          <w:bCs/>
          <w:color w:val="000000"/>
          <w:sz w:val="22"/>
          <w:szCs w:val="22"/>
          <w:bdr w:val="none" w:sz="0" w:space="0" w:color="auto" w:frame="1"/>
          <w:lang w:eastAsia="en-US"/>
        </w:rPr>
      </w:pPr>
    </w:p>
    <w:p w14:paraId="0AB3DBE8" w14:textId="77777777" w:rsidR="007A374D" w:rsidRDefault="007A374D" w:rsidP="007A374D">
      <w:pPr>
        <w:spacing w:after="0" w:line="360" w:lineRule="auto"/>
        <w:jc w:val="center"/>
        <w:rPr>
          <w:rFonts w:eastAsia="Calibri" w:cs="Calibri"/>
          <w:b/>
          <w:bCs/>
          <w:color w:val="000000"/>
          <w:sz w:val="22"/>
          <w:szCs w:val="22"/>
          <w:bdr w:val="none" w:sz="0" w:space="0" w:color="auto" w:frame="1"/>
          <w:lang w:eastAsia="en-US"/>
        </w:rPr>
      </w:pPr>
    </w:p>
    <w:p w14:paraId="31080EB3" w14:textId="122CAABC" w:rsidR="007A374D" w:rsidRPr="0034088C" w:rsidRDefault="007A374D" w:rsidP="007A374D">
      <w:pPr>
        <w:spacing w:after="0" w:line="360" w:lineRule="auto"/>
        <w:jc w:val="center"/>
        <w:rPr>
          <w:rFonts w:eastAsia="Calibri" w:cs="Calibri"/>
          <w:bCs/>
          <w:color w:val="000000"/>
          <w:sz w:val="22"/>
          <w:szCs w:val="22"/>
          <w:bdr w:val="none" w:sz="0" w:space="0" w:color="auto" w:frame="1"/>
          <w:lang w:eastAsia="en-US"/>
        </w:rPr>
      </w:pPr>
      <w:r w:rsidRPr="0034088C">
        <w:rPr>
          <w:rFonts w:eastAsia="Calibri" w:cs="Calibri"/>
          <w:bCs/>
          <w:color w:val="000000"/>
          <w:sz w:val="22"/>
          <w:szCs w:val="22"/>
          <w:bdr w:val="none" w:sz="0" w:space="0" w:color="auto" w:frame="1"/>
          <w:lang w:eastAsia="en-US"/>
        </w:rPr>
        <w:t>Thank you for your feedback. Ple</w:t>
      </w:r>
      <w:r w:rsidR="0034088C" w:rsidRPr="0034088C">
        <w:rPr>
          <w:rFonts w:eastAsia="Calibri" w:cs="Calibri"/>
          <w:bCs/>
          <w:color w:val="000000"/>
          <w:sz w:val="22"/>
          <w:szCs w:val="22"/>
          <w:bdr w:val="none" w:sz="0" w:space="0" w:color="auto" w:frame="1"/>
          <w:lang w:eastAsia="en-US"/>
        </w:rPr>
        <w:t xml:space="preserve">ase provide completed forms by </w:t>
      </w:r>
      <w:r w:rsidR="00A705FD">
        <w:rPr>
          <w:rFonts w:eastAsia="Calibri" w:cs="Calibri"/>
          <w:b/>
          <w:bCs/>
          <w:color w:val="000000"/>
          <w:sz w:val="22"/>
          <w:szCs w:val="22"/>
          <w:u w:val="single"/>
          <w:bdr w:val="none" w:sz="0" w:space="0" w:color="auto" w:frame="1"/>
          <w:lang w:eastAsia="en-US"/>
        </w:rPr>
        <w:t>March 1</w:t>
      </w:r>
      <w:r w:rsidR="00A705FD" w:rsidRPr="00A705FD">
        <w:rPr>
          <w:rFonts w:eastAsia="Calibri" w:cs="Calibri"/>
          <w:b/>
          <w:bCs/>
          <w:color w:val="000000"/>
          <w:sz w:val="22"/>
          <w:szCs w:val="22"/>
          <w:u w:val="single"/>
          <w:bdr w:val="none" w:sz="0" w:space="0" w:color="auto" w:frame="1"/>
          <w:vertAlign w:val="superscript"/>
          <w:lang w:eastAsia="en-US"/>
        </w:rPr>
        <w:t>st</w:t>
      </w:r>
      <w:r w:rsidR="00E232CF">
        <w:rPr>
          <w:rFonts w:eastAsia="Calibri" w:cs="Calibri"/>
          <w:b/>
          <w:bCs/>
          <w:color w:val="000000"/>
          <w:sz w:val="22"/>
          <w:szCs w:val="22"/>
          <w:u w:val="single"/>
          <w:bdr w:val="none" w:sz="0" w:space="0" w:color="auto" w:frame="1"/>
          <w:lang w:eastAsia="en-US"/>
        </w:rPr>
        <w:t>, 2018</w:t>
      </w:r>
      <w:r w:rsidRPr="0034088C">
        <w:rPr>
          <w:rFonts w:eastAsia="Calibri" w:cs="Calibri"/>
          <w:bCs/>
          <w:color w:val="000000"/>
          <w:sz w:val="22"/>
          <w:szCs w:val="22"/>
          <w:bdr w:val="none" w:sz="0" w:space="0" w:color="auto" w:frame="1"/>
          <w:lang w:eastAsia="en-US"/>
        </w:rPr>
        <w:t xml:space="preserve"> to:</w:t>
      </w:r>
    </w:p>
    <w:p w14:paraId="1D28C471" w14:textId="77777777" w:rsidR="007A374D" w:rsidRPr="0034088C" w:rsidRDefault="007A374D" w:rsidP="007A374D">
      <w:pPr>
        <w:spacing w:after="0" w:line="360" w:lineRule="auto"/>
        <w:jc w:val="center"/>
        <w:rPr>
          <w:rFonts w:eastAsia="Arial" w:cs="Arial"/>
          <w:bCs/>
          <w:color w:val="000000"/>
          <w:sz w:val="22"/>
          <w:szCs w:val="22"/>
          <w:bdr w:val="none" w:sz="0" w:space="0" w:color="auto" w:frame="1"/>
          <w:lang w:eastAsia="en-US"/>
        </w:rPr>
      </w:pPr>
      <w:r w:rsidRPr="0034088C">
        <w:rPr>
          <w:rFonts w:eastAsia="Arial" w:cs="Arial"/>
          <w:bCs/>
          <w:color w:val="000000"/>
          <w:sz w:val="22"/>
          <w:szCs w:val="22"/>
          <w:bdr w:val="none" w:sz="0" w:space="0" w:color="auto" w:frame="1"/>
          <w:lang w:eastAsia="en-US"/>
        </w:rPr>
        <w:t>AgEM-GUAg@AGR.GC.CA</w:t>
      </w:r>
    </w:p>
    <w:p w14:paraId="4004ED9B" w14:textId="77777777" w:rsidR="007A374D" w:rsidRDefault="007A374D" w:rsidP="007A374D">
      <w:pPr>
        <w:spacing w:after="120" w:line="240" w:lineRule="auto"/>
        <w:jc w:val="center"/>
        <w:rPr>
          <w:rFonts w:eastAsiaTheme="minorHAnsi"/>
          <w:bCs/>
          <w:sz w:val="22"/>
          <w:szCs w:val="22"/>
          <w:lang w:val="en-CA" w:eastAsia="en-US"/>
        </w:rPr>
      </w:pPr>
      <w:r>
        <w:rPr>
          <w:rFonts w:eastAsiaTheme="minorHAnsi"/>
          <w:bCs/>
          <w:sz w:val="22"/>
          <w:szCs w:val="22"/>
        </w:rPr>
        <w:t xml:space="preserve">To report a cyber threat or incident, please contact </w:t>
      </w:r>
      <w:hyperlink r:id="rId14" w:history="1">
        <w:r>
          <w:rPr>
            <w:rStyle w:val="Hyperlink"/>
            <w:rFonts w:eastAsiaTheme="minorHAnsi"/>
            <w:bCs/>
            <w:sz w:val="22"/>
            <w:szCs w:val="22"/>
            <w:lang w:val="en-CA" w:eastAsia="en-US"/>
          </w:rPr>
          <w:t>ps.cyberincident-cyberincident.sp@canada.ca</w:t>
        </w:r>
      </w:hyperlink>
      <w:r>
        <w:rPr>
          <w:rFonts w:eastAsiaTheme="minorHAnsi"/>
          <w:bCs/>
          <w:sz w:val="22"/>
          <w:szCs w:val="22"/>
        </w:rPr>
        <w:t xml:space="preserve">, free of charge, 24/7. For more information on cyber security, please visit </w:t>
      </w:r>
      <w:hyperlink r:id="rId15" w:history="1">
        <w:r>
          <w:rPr>
            <w:rStyle w:val="Hyperlink"/>
            <w:rFonts w:eastAsia="Calibri" w:cs="Times New Roman"/>
            <w:sz w:val="22"/>
            <w:szCs w:val="22"/>
            <w:lang w:eastAsia="en-CA"/>
          </w:rPr>
          <w:t>https://www.publicsafety.gc.ca/ccirc</w:t>
        </w:r>
      </w:hyperlink>
      <w:r>
        <w:rPr>
          <w:rFonts w:eastAsiaTheme="minorHAnsi"/>
          <w:bCs/>
          <w:sz w:val="22"/>
          <w:szCs w:val="22"/>
          <w:lang w:val="en-CA" w:eastAsia="en-US"/>
        </w:rPr>
        <w:t>.</w:t>
      </w:r>
    </w:p>
    <w:p w14:paraId="181C22E3" w14:textId="77777777" w:rsidR="007A374D" w:rsidRPr="00451D3F" w:rsidRDefault="007A374D" w:rsidP="007A374D">
      <w:pPr>
        <w:rPr>
          <w:lang w:val="en-CA"/>
        </w:rPr>
      </w:pPr>
    </w:p>
    <w:p w14:paraId="00E76AC5" w14:textId="77777777" w:rsidR="002046CB" w:rsidRPr="00451D3F" w:rsidRDefault="002046CB" w:rsidP="00451D3F">
      <w:pPr>
        <w:rPr>
          <w:lang w:val="en-CA"/>
        </w:rPr>
      </w:pPr>
    </w:p>
    <w:sectPr w:rsidR="002046CB" w:rsidRPr="00451D3F" w:rsidSect="007A374D">
      <w:headerReference w:type="even" r:id="rId16"/>
      <w:headerReference w:type="default" r:id="rId17"/>
      <w:footerReference w:type="even" r:id="rId18"/>
      <w:footerReference w:type="default" r:id="rId19"/>
      <w:headerReference w:type="first" r:id="rId20"/>
      <w:footerReference w:type="first" r:id="rId21"/>
      <w:pgSz w:w="12240" w:h="15840"/>
      <w:pgMar w:top="737" w:right="851" w:bottom="737" w:left="85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9B9F" w14:textId="77777777" w:rsidR="004A5FD7" w:rsidRDefault="004A5FD7">
      <w:r>
        <w:separator/>
      </w:r>
    </w:p>
  </w:endnote>
  <w:endnote w:type="continuationSeparator" w:id="0">
    <w:p w14:paraId="5C5E8783" w14:textId="77777777" w:rsidR="004A5FD7" w:rsidRDefault="004A5FD7">
      <w:r>
        <w:continuationSeparator/>
      </w:r>
    </w:p>
  </w:endnote>
  <w:endnote w:type="continuationNotice" w:id="1">
    <w:p w14:paraId="538FFECB" w14:textId="77777777" w:rsidR="004A5FD7" w:rsidRDefault="004A5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C9F" w14:textId="77777777" w:rsidR="00925816" w:rsidRDefault="0092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792135"/>
      <w:docPartObj>
        <w:docPartGallery w:val="Page Numbers (Bottom of Page)"/>
        <w:docPartUnique/>
      </w:docPartObj>
    </w:sdtPr>
    <w:sdtEndPr>
      <w:rPr>
        <w:noProof/>
      </w:rPr>
    </w:sdtEndPr>
    <w:sdtContent>
      <w:p w14:paraId="00E76AD0" w14:textId="4F4EE303" w:rsidR="00925816" w:rsidRDefault="00925816" w:rsidP="00FC3264">
        <w:pPr>
          <w:pStyle w:val="Footer"/>
          <w:jc w:val="right"/>
        </w:pPr>
        <w:r>
          <w:fldChar w:fldCharType="begin"/>
        </w:r>
        <w:r>
          <w:instrText xml:space="preserve"> PAGE   \* MERGEFORMAT </w:instrText>
        </w:r>
        <w:r>
          <w:fldChar w:fldCharType="separate"/>
        </w:r>
        <w:r w:rsidR="00E93A6A">
          <w:rPr>
            <w:noProof/>
          </w:rPr>
          <w:t>1</w:t>
        </w:r>
        <w:r>
          <w:rPr>
            <w:noProof/>
          </w:rPr>
          <w:fldChar w:fldCharType="end"/>
        </w:r>
      </w:p>
    </w:sdtContent>
  </w:sdt>
  <w:p w14:paraId="00E76AD1" w14:textId="77777777" w:rsidR="00925816" w:rsidRDefault="00925816" w:rsidP="00FC3264">
    <w:pPr>
      <w:pStyle w:val="Footer"/>
      <w:tabs>
        <w:tab w:val="clear" w:pos="9360"/>
        <w:tab w:val="left" w:pos="5040"/>
        <w:tab w:val="left" w:pos="5760"/>
        <w:tab w:val="left" w:pos="6480"/>
        <w:tab w:val="left" w:pos="7200"/>
      </w:tabs>
      <w:jc w:val="left"/>
    </w:pPr>
    <w:r>
      <w:rPr>
        <w:noProof/>
        <w:lang w:val="en-CA" w:eastAsia="en-CA"/>
      </w:rPr>
      <w:drawing>
        <wp:anchor distT="152400" distB="152400" distL="152400" distR="152400" simplePos="0" relativeHeight="251657216" behindDoc="1" locked="0" layoutInCell="1" allowOverlap="1" wp14:anchorId="00E76AD2" wp14:editId="00E76AD3">
          <wp:simplePos x="0" y="0"/>
          <wp:positionH relativeFrom="page">
            <wp:posOffset>5404402</wp:posOffset>
          </wp:positionH>
          <wp:positionV relativeFrom="page">
            <wp:posOffset>9358106</wp:posOffset>
          </wp:positionV>
          <wp:extent cx="1542415" cy="429260"/>
          <wp:effectExtent l="0" t="0" r="635" b="8890"/>
          <wp:wrapNone/>
          <wp:docPr id="1073741832" name="officeArt object" descr="V:\DESIGN AND PRODUCTION\CLIENT FOLDERS\National and Cyber Security Branch (NCSB)\Critical Infrastructure (CI)\ASSETS\PS FIP E-02.jpg"/>
          <wp:cNvGraphicFramePr/>
          <a:graphic xmlns:a="http://schemas.openxmlformats.org/drawingml/2006/main">
            <a:graphicData uri="http://schemas.openxmlformats.org/drawingml/2006/picture">
              <pic:pic xmlns:pic="http://schemas.openxmlformats.org/drawingml/2006/picture">
                <pic:nvPicPr>
                  <pic:cNvPr id="1073741832" name="image4.jpg" descr="V:\DESIGN AND PRODUCTION\CLIENT FOLDERS\National and Cyber Security Branch (NCSB)\Critical Infrastructure (CI)\ASSETS\PS FIP E-02.jpg"/>
                  <pic:cNvPicPr>
                    <a:picLocks noChangeAspect="1"/>
                  </pic:cNvPicPr>
                </pic:nvPicPr>
                <pic:blipFill>
                  <a:blip r:embed="rId1">
                    <a:extLst/>
                  </a:blip>
                  <a:stretch>
                    <a:fillRect/>
                  </a:stretch>
                </pic:blipFill>
                <pic:spPr>
                  <a:xfrm>
                    <a:off x="0" y="0"/>
                    <a:ext cx="1542415" cy="4292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4D02" w14:textId="77777777" w:rsidR="00925816" w:rsidRDefault="0092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92AC" w14:textId="77777777" w:rsidR="004A5FD7" w:rsidRDefault="004A5FD7">
      <w:r>
        <w:separator/>
      </w:r>
    </w:p>
  </w:footnote>
  <w:footnote w:type="continuationSeparator" w:id="0">
    <w:p w14:paraId="1BC74E60" w14:textId="77777777" w:rsidR="004A5FD7" w:rsidRDefault="004A5FD7">
      <w:r>
        <w:continuationSeparator/>
      </w:r>
    </w:p>
  </w:footnote>
  <w:footnote w:type="continuationNotice" w:id="1">
    <w:p w14:paraId="212D5483" w14:textId="77777777" w:rsidR="004A5FD7" w:rsidRDefault="004A5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6197" w14:textId="77777777" w:rsidR="00925816" w:rsidRDefault="009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729C" w14:textId="742B865D" w:rsidR="00925816" w:rsidRDefault="0092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53ED" w14:textId="77777777" w:rsidR="00925816" w:rsidRDefault="009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ACF5C0"/>
    <w:lvl w:ilvl="0">
      <w:start w:val="1"/>
      <w:numFmt w:val="decimal"/>
      <w:lvlText w:val="%1."/>
      <w:lvlJc w:val="left"/>
      <w:pPr>
        <w:tabs>
          <w:tab w:val="num" w:pos="1724"/>
        </w:tabs>
        <w:ind w:left="1724" w:hanging="360"/>
      </w:pPr>
    </w:lvl>
  </w:abstractNum>
  <w:abstractNum w:abstractNumId="1" w15:restartNumberingAfterBreak="0">
    <w:nsid w:val="FFFFFF7D"/>
    <w:multiLevelType w:val="singleLevel"/>
    <w:tmpl w:val="3D484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A27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873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28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7CD4"/>
    <w:multiLevelType w:val="hybridMultilevel"/>
    <w:tmpl w:val="C9A42EFE"/>
    <w:lvl w:ilvl="0" w:tplc="D2546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A3B36"/>
    <w:multiLevelType w:val="hybridMultilevel"/>
    <w:tmpl w:val="6712A4C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B25CCE"/>
    <w:multiLevelType w:val="hybridMultilevel"/>
    <w:tmpl w:val="6BF87C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8896654"/>
    <w:multiLevelType w:val="hybridMultilevel"/>
    <w:tmpl w:val="865264E2"/>
    <w:lvl w:ilvl="0" w:tplc="9C5614A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90781F"/>
    <w:multiLevelType w:val="hybridMultilevel"/>
    <w:tmpl w:val="0CA2E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B8E3B29"/>
    <w:multiLevelType w:val="hybridMultilevel"/>
    <w:tmpl w:val="A35CB10A"/>
    <w:lvl w:ilvl="0" w:tplc="FBBAD12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CE4671"/>
    <w:multiLevelType w:val="hybridMultilevel"/>
    <w:tmpl w:val="2C7877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BC7CA8"/>
    <w:multiLevelType w:val="hybridMultilevel"/>
    <w:tmpl w:val="0420AD4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662571"/>
    <w:multiLevelType w:val="hybridMultilevel"/>
    <w:tmpl w:val="63A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97291"/>
    <w:multiLevelType w:val="hybridMultilevel"/>
    <w:tmpl w:val="CC649BC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162718"/>
    <w:multiLevelType w:val="hybridMultilevel"/>
    <w:tmpl w:val="56706A4E"/>
    <w:lvl w:ilvl="0" w:tplc="82CA02E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3D2AF4"/>
    <w:multiLevelType w:val="hybridMultilevel"/>
    <w:tmpl w:val="4E826AE0"/>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CD5E2B"/>
    <w:multiLevelType w:val="hybridMultilevel"/>
    <w:tmpl w:val="60366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9836D7"/>
    <w:multiLevelType w:val="hybridMultilevel"/>
    <w:tmpl w:val="432428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D86472"/>
    <w:multiLevelType w:val="hybridMultilevel"/>
    <w:tmpl w:val="91E8E266"/>
    <w:lvl w:ilvl="0" w:tplc="4BA0B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154EC5"/>
    <w:multiLevelType w:val="hybridMultilevel"/>
    <w:tmpl w:val="8CD8A586"/>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F3D0CFB"/>
    <w:multiLevelType w:val="hybridMultilevel"/>
    <w:tmpl w:val="53DC99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51339D"/>
    <w:multiLevelType w:val="hybridMultilevel"/>
    <w:tmpl w:val="23B093B4"/>
    <w:lvl w:ilvl="0" w:tplc="C3D095E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D6157B"/>
    <w:multiLevelType w:val="hybridMultilevel"/>
    <w:tmpl w:val="F42CD718"/>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05A310C"/>
    <w:multiLevelType w:val="hybridMultilevel"/>
    <w:tmpl w:val="22FED526"/>
    <w:lvl w:ilvl="0" w:tplc="6E5AE13C">
      <w:start w:val="2"/>
      <w:numFmt w:val="decimal"/>
      <w:lvlText w:val="%1."/>
      <w:lvlJc w:val="left"/>
      <w:pPr>
        <w:ind w:left="644"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972670"/>
    <w:multiLevelType w:val="hybridMultilevel"/>
    <w:tmpl w:val="EA0A0D84"/>
    <w:lvl w:ilvl="0" w:tplc="CDE2D3D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1E32D7"/>
    <w:multiLevelType w:val="hybridMultilevel"/>
    <w:tmpl w:val="D9FC31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DD05BA"/>
    <w:multiLevelType w:val="hybridMultilevel"/>
    <w:tmpl w:val="20F481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59E7CCA"/>
    <w:multiLevelType w:val="hybridMultilevel"/>
    <w:tmpl w:val="4E826AE0"/>
    <w:lvl w:ilvl="0" w:tplc="C360BFC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33"/>
  </w:num>
  <w:num w:numId="14">
    <w:abstractNumId w:val="13"/>
  </w:num>
  <w:num w:numId="15">
    <w:abstractNumId w:val="31"/>
  </w:num>
  <w:num w:numId="16">
    <w:abstractNumId w:val="28"/>
  </w:num>
  <w:num w:numId="17">
    <w:abstractNumId w:val="25"/>
  </w:num>
  <w:num w:numId="18">
    <w:abstractNumId w:val="29"/>
  </w:num>
  <w:num w:numId="19">
    <w:abstractNumId w:val="21"/>
  </w:num>
  <w:num w:numId="20">
    <w:abstractNumId w:val="22"/>
  </w:num>
  <w:num w:numId="21">
    <w:abstractNumId w:val="18"/>
  </w:num>
  <w:num w:numId="22">
    <w:abstractNumId w:val="10"/>
  </w:num>
  <w:num w:numId="23">
    <w:abstractNumId w:val="24"/>
  </w:num>
  <w:num w:numId="24">
    <w:abstractNumId w:val="32"/>
  </w:num>
  <w:num w:numId="25">
    <w:abstractNumId w:val="27"/>
  </w:num>
  <w:num w:numId="26">
    <w:abstractNumId w:val="30"/>
  </w:num>
  <w:num w:numId="27">
    <w:abstractNumId w:val="20"/>
  </w:num>
  <w:num w:numId="28">
    <w:abstractNumId w:val="19"/>
  </w:num>
  <w:num w:numId="29">
    <w:abstractNumId w:val="17"/>
  </w:num>
  <w:num w:numId="30">
    <w:abstractNumId w:val="16"/>
  </w:num>
  <w:num w:numId="31">
    <w:abstractNumId w:val="20"/>
  </w:num>
  <w:num w:numId="32">
    <w:abstractNumId w:val="16"/>
  </w:num>
  <w:num w:numId="33">
    <w:abstractNumId w:val="23"/>
  </w:num>
  <w:num w:numId="34">
    <w:abstractNumId w:val="14"/>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86"/>
    <w:rsid w:val="00005C68"/>
    <w:rsid w:val="0001451D"/>
    <w:rsid w:val="000576CB"/>
    <w:rsid w:val="00063759"/>
    <w:rsid w:val="00071E63"/>
    <w:rsid w:val="00076EAB"/>
    <w:rsid w:val="00080E03"/>
    <w:rsid w:val="00096245"/>
    <w:rsid w:val="000A37C3"/>
    <w:rsid w:val="000A7B29"/>
    <w:rsid w:val="000C4496"/>
    <w:rsid w:val="000D15A2"/>
    <w:rsid w:val="000D1D72"/>
    <w:rsid w:val="000F182D"/>
    <w:rsid w:val="001103F6"/>
    <w:rsid w:val="001324D8"/>
    <w:rsid w:val="00140C9F"/>
    <w:rsid w:val="001459DB"/>
    <w:rsid w:val="00152086"/>
    <w:rsid w:val="00160DA0"/>
    <w:rsid w:val="00181DB2"/>
    <w:rsid w:val="001D1104"/>
    <w:rsid w:val="001F2B2D"/>
    <w:rsid w:val="00202F6A"/>
    <w:rsid w:val="002032F3"/>
    <w:rsid w:val="002046CB"/>
    <w:rsid w:val="002070D3"/>
    <w:rsid w:val="002137AD"/>
    <w:rsid w:val="0022094D"/>
    <w:rsid w:val="002232D5"/>
    <w:rsid w:val="00241824"/>
    <w:rsid w:val="00273A32"/>
    <w:rsid w:val="00292860"/>
    <w:rsid w:val="002C7D42"/>
    <w:rsid w:val="002D43A5"/>
    <w:rsid w:val="002F29EE"/>
    <w:rsid w:val="002F4C0B"/>
    <w:rsid w:val="00312F32"/>
    <w:rsid w:val="0034088C"/>
    <w:rsid w:val="00340ED3"/>
    <w:rsid w:val="00357E11"/>
    <w:rsid w:val="0037248B"/>
    <w:rsid w:val="003927E5"/>
    <w:rsid w:val="003B5944"/>
    <w:rsid w:val="003B68CC"/>
    <w:rsid w:val="003C4786"/>
    <w:rsid w:val="003E6773"/>
    <w:rsid w:val="003F7092"/>
    <w:rsid w:val="0040560B"/>
    <w:rsid w:val="004111B5"/>
    <w:rsid w:val="00417543"/>
    <w:rsid w:val="00422E33"/>
    <w:rsid w:val="004407E2"/>
    <w:rsid w:val="00451D3F"/>
    <w:rsid w:val="00493F91"/>
    <w:rsid w:val="004A5FD7"/>
    <w:rsid w:val="004A6D6B"/>
    <w:rsid w:val="004C3E97"/>
    <w:rsid w:val="004D0436"/>
    <w:rsid w:val="004D70EC"/>
    <w:rsid w:val="004E17D4"/>
    <w:rsid w:val="004E4B4A"/>
    <w:rsid w:val="00510D03"/>
    <w:rsid w:val="0053570F"/>
    <w:rsid w:val="0054156F"/>
    <w:rsid w:val="005435A7"/>
    <w:rsid w:val="00551A8C"/>
    <w:rsid w:val="00574E4C"/>
    <w:rsid w:val="005902FE"/>
    <w:rsid w:val="005B2554"/>
    <w:rsid w:val="005C4BDB"/>
    <w:rsid w:val="005D1CE1"/>
    <w:rsid w:val="005E0503"/>
    <w:rsid w:val="005E0E54"/>
    <w:rsid w:val="005F3FD9"/>
    <w:rsid w:val="005F7362"/>
    <w:rsid w:val="00612C02"/>
    <w:rsid w:val="00614545"/>
    <w:rsid w:val="006146A3"/>
    <w:rsid w:val="00633798"/>
    <w:rsid w:val="00641DD1"/>
    <w:rsid w:val="006611CB"/>
    <w:rsid w:val="00666A87"/>
    <w:rsid w:val="00676142"/>
    <w:rsid w:val="006812D8"/>
    <w:rsid w:val="00697AA6"/>
    <w:rsid w:val="006B0F40"/>
    <w:rsid w:val="006D09F9"/>
    <w:rsid w:val="006E20DD"/>
    <w:rsid w:val="006F403E"/>
    <w:rsid w:val="007029EC"/>
    <w:rsid w:val="00704E1F"/>
    <w:rsid w:val="00705A57"/>
    <w:rsid w:val="00740257"/>
    <w:rsid w:val="00745D02"/>
    <w:rsid w:val="0075033B"/>
    <w:rsid w:val="00763AF0"/>
    <w:rsid w:val="0079563D"/>
    <w:rsid w:val="007A0A03"/>
    <w:rsid w:val="007A374D"/>
    <w:rsid w:val="007B26A5"/>
    <w:rsid w:val="007C767E"/>
    <w:rsid w:val="007D3938"/>
    <w:rsid w:val="007E009A"/>
    <w:rsid w:val="007E43E5"/>
    <w:rsid w:val="007F1A98"/>
    <w:rsid w:val="007F1D5F"/>
    <w:rsid w:val="007F757D"/>
    <w:rsid w:val="00850F36"/>
    <w:rsid w:val="008B167C"/>
    <w:rsid w:val="008B6C3D"/>
    <w:rsid w:val="009057AA"/>
    <w:rsid w:val="009110BE"/>
    <w:rsid w:val="00911F83"/>
    <w:rsid w:val="009163A3"/>
    <w:rsid w:val="00925816"/>
    <w:rsid w:val="0093752E"/>
    <w:rsid w:val="00945B07"/>
    <w:rsid w:val="00945F65"/>
    <w:rsid w:val="00962642"/>
    <w:rsid w:val="009656E1"/>
    <w:rsid w:val="00985974"/>
    <w:rsid w:val="009D7A63"/>
    <w:rsid w:val="009E0BF5"/>
    <w:rsid w:val="00A01FB9"/>
    <w:rsid w:val="00A12A11"/>
    <w:rsid w:val="00A4118D"/>
    <w:rsid w:val="00A47FF2"/>
    <w:rsid w:val="00A66CF0"/>
    <w:rsid w:val="00A705FD"/>
    <w:rsid w:val="00A865B9"/>
    <w:rsid w:val="00A93716"/>
    <w:rsid w:val="00A947A4"/>
    <w:rsid w:val="00AA021E"/>
    <w:rsid w:val="00AE24A1"/>
    <w:rsid w:val="00AE2D77"/>
    <w:rsid w:val="00AE61F4"/>
    <w:rsid w:val="00AE6FB3"/>
    <w:rsid w:val="00B209FF"/>
    <w:rsid w:val="00B230CB"/>
    <w:rsid w:val="00B35F6B"/>
    <w:rsid w:val="00B46C53"/>
    <w:rsid w:val="00B91CC1"/>
    <w:rsid w:val="00B966D5"/>
    <w:rsid w:val="00BD2B6D"/>
    <w:rsid w:val="00C31F67"/>
    <w:rsid w:val="00CB13AC"/>
    <w:rsid w:val="00D14A0D"/>
    <w:rsid w:val="00D203F3"/>
    <w:rsid w:val="00D21D6A"/>
    <w:rsid w:val="00D23A3F"/>
    <w:rsid w:val="00D276B3"/>
    <w:rsid w:val="00D3219C"/>
    <w:rsid w:val="00D43F4C"/>
    <w:rsid w:val="00D55A59"/>
    <w:rsid w:val="00D56CE5"/>
    <w:rsid w:val="00D6363D"/>
    <w:rsid w:val="00D73B83"/>
    <w:rsid w:val="00D87A06"/>
    <w:rsid w:val="00D92F2F"/>
    <w:rsid w:val="00DA2AF5"/>
    <w:rsid w:val="00DA6135"/>
    <w:rsid w:val="00DA62DA"/>
    <w:rsid w:val="00DA758E"/>
    <w:rsid w:val="00DB0004"/>
    <w:rsid w:val="00DB38BC"/>
    <w:rsid w:val="00DC4BBD"/>
    <w:rsid w:val="00DD5894"/>
    <w:rsid w:val="00DE35A9"/>
    <w:rsid w:val="00DF79DA"/>
    <w:rsid w:val="00E2188B"/>
    <w:rsid w:val="00E232CF"/>
    <w:rsid w:val="00E551FF"/>
    <w:rsid w:val="00E76B89"/>
    <w:rsid w:val="00E902F5"/>
    <w:rsid w:val="00E93A6A"/>
    <w:rsid w:val="00ED2501"/>
    <w:rsid w:val="00ED5CB4"/>
    <w:rsid w:val="00EE01B7"/>
    <w:rsid w:val="00F230F1"/>
    <w:rsid w:val="00F350EA"/>
    <w:rsid w:val="00F60DBF"/>
    <w:rsid w:val="00F613B9"/>
    <w:rsid w:val="00F6480B"/>
    <w:rsid w:val="00F8393E"/>
    <w:rsid w:val="00F856BE"/>
    <w:rsid w:val="00FA3C82"/>
    <w:rsid w:val="00FC3264"/>
    <w:rsid w:val="00FD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7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1" w:unhideWhenUsed="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D3F"/>
    <w:pPr>
      <w:spacing w:line="264" w:lineRule="auto"/>
    </w:pPr>
  </w:style>
  <w:style w:type="paragraph" w:styleId="Heading1">
    <w:name w:val="heading 1"/>
    <w:basedOn w:val="Normal"/>
    <w:next w:val="Normal"/>
    <w:link w:val="Heading1Char"/>
    <w:uiPriority w:val="1"/>
    <w:qFormat/>
    <w:pPr>
      <w:widowControl w:val="0"/>
      <w:spacing w:after="360"/>
      <w:jc w:val="center"/>
      <w:outlineLvl w:val="0"/>
    </w:pPr>
    <w:rPr>
      <w:rFonts w:asciiTheme="majorHAnsi" w:eastAsiaTheme="majorEastAsia" w:hAnsiTheme="majorHAnsi" w:cstheme="majorBidi"/>
      <w:color w:val="000000" w:themeColor="text2"/>
      <w:spacing w:val="40"/>
      <w:sz w:val="36"/>
      <w:szCs w:val="36"/>
    </w:rPr>
  </w:style>
  <w:style w:type="paragraph" w:styleId="Heading2">
    <w:name w:val="heading 2"/>
    <w:basedOn w:val="Normal"/>
    <w:next w:val="Normal"/>
    <w:link w:val="Heading2Char"/>
    <w:uiPriority w:val="1"/>
    <w:qFormat/>
    <w:pPr>
      <w:keepNext/>
      <w:keepLines/>
      <w:shd w:val="clear" w:color="auto" w:fill="DFDFDF" w:themeFill="background2" w:themeFillShade="E6"/>
      <w:spacing w:before="360"/>
      <w:outlineLvl w:val="1"/>
    </w:pPr>
    <w:rPr>
      <w:rFonts w:asciiTheme="majorHAnsi" w:eastAsiaTheme="majorEastAsia" w:hAnsiTheme="majorHAnsi" w:cstheme="majorBidi"/>
      <w:b/>
      <w:bCs/>
      <w:caps/>
      <w:spacing w:val="40"/>
      <w:sz w:val="28"/>
      <w:szCs w:val="28"/>
    </w:rPr>
  </w:style>
  <w:style w:type="paragraph" w:styleId="Heading3">
    <w:name w:val="heading 3"/>
    <w:basedOn w:val="Normal"/>
    <w:next w:val="Normal"/>
    <w:link w:val="Heading3Char"/>
    <w:uiPriority w:val="9"/>
    <w:unhideWhenUsed/>
    <w:qFormat/>
    <w:pPr>
      <w:keepNext/>
      <w:keepLines/>
      <w:spacing w:after="0"/>
      <w:jc w:val="center"/>
      <w:outlineLvl w:val="2"/>
    </w:pPr>
    <w:rPr>
      <w:rFonts w:asciiTheme="majorHAnsi" w:eastAsiaTheme="majorEastAsia" w:hAnsiTheme="majorHAnsi" w:cstheme="majorBidi"/>
      <w:color w:val="6E6E6E"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000000" w:themeColor="text2"/>
      <w:spacing w:val="40"/>
      <w:sz w:val="36"/>
      <w:szCs w:val="3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pacing w:val="40"/>
      <w:sz w:val="28"/>
      <w:szCs w:val="28"/>
      <w:shd w:val="clear" w:color="auto" w:fill="DFDFDF" w:themeFill="background2" w:themeFillShade="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6E6E6E" w:themeColor="accent1" w:themeShade="80"/>
      <w:sz w:val="28"/>
      <w:szCs w:val="28"/>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basedOn w:val="DefaultParagraphFont"/>
    <w:uiPriority w:val="1"/>
    <w:unhideWhenUsed/>
    <w:qFormat/>
    <w:rPr>
      <w:b/>
      <w:bCs/>
    </w:rPr>
  </w:style>
  <w:style w:type="paragraph" w:styleId="NoSpacing">
    <w:name w:val="No Spacing"/>
    <w:uiPriority w:val="1"/>
    <w:unhideWhenUsed/>
    <w:qFormat/>
    <w:pPr>
      <w:spacing w:after="0" w:line="240" w:lineRule="auto"/>
    </w:pPr>
  </w:style>
  <w:style w:type="paragraph" w:styleId="ListParagraph">
    <w:name w:val="List Paragraph"/>
    <w:basedOn w:val="Normal"/>
    <w:uiPriority w:val="34"/>
    <w:qFormat/>
    <w:rsid w:val="00DA6135"/>
    <w:pPr>
      <w:spacing w:after="200" w:line="276" w:lineRule="auto"/>
      <w:ind w:left="720"/>
      <w:contextualSpacing/>
    </w:pPr>
    <w:rPr>
      <w:rFonts w:eastAsiaTheme="minorHAnsi"/>
      <w:sz w:val="22"/>
      <w:szCs w:val="22"/>
      <w:lang w:val="en-CA" w:eastAsia="en-US"/>
    </w:rPr>
  </w:style>
  <w:style w:type="paragraph" w:customStyle="1" w:styleId="Default">
    <w:name w:val="Default"/>
    <w:rsid w:val="000A7B29"/>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Header">
    <w:name w:val="header"/>
    <w:basedOn w:val="Normal"/>
    <w:link w:val="HeaderChar"/>
    <w:uiPriority w:val="99"/>
    <w:unhideWhenUsed/>
    <w:rsid w:val="00DB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04"/>
  </w:style>
  <w:style w:type="paragraph" w:customStyle="1" w:styleId="Body">
    <w:name w:val="Body"/>
    <w:rsid w:val="002046CB"/>
    <w:pPr>
      <w:pBdr>
        <w:top w:val="nil"/>
        <w:left w:val="nil"/>
        <w:bottom w:val="nil"/>
        <w:right w:val="nil"/>
        <w:between w:val="nil"/>
        <w:bar w:val="nil"/>
      </w:pBdr>
      <w:spacing w:after="200"/>
    </w:pPr>
    <w:rPr>
      <w:rFonts w:ascii="Calibri" w:eastAsia="Calibri" w:hAnsi="Calibri" w:cs="Calibri"/>
      <w:color w:val="000000"/>
      <w:sz w:val="22"/>
      <w:szCs w:val="22"/>
      <w:u w:color="000000"/>
      <w:bdr w:val="nil"/>
      <w:lang w:eastAsia="en-US"/>
    </w:rPr>
  </w:style>
  <w:style w:type="character" w:customStyle="1" w:styleId="Hyperlink0">
    <w:name w:val="Hyperlink.0"/>
    <w:basedOn w:val="DefaultParagraphFont"/>
    <w:rsid w:val="002046CB"/>
    <w:rPr>
      <w:rFonts w:ascii="Arial" w:eastAsia="Arial" w:hAnsi="Arial" w:cs="Arial"/>
      <w:color w:val="0000FF"/>
      <w:sz w:val="20"/>
      <w:szCs w:val="20"/>
      <w:u w:val="single" w:color="0000FF"/>
    </w:rPr>
  </w:style>
  <w:style w:type="character" w:styleId="Hyperlink">
    <w:name w:val="Hyperlink"/>
    <w:basedOn w:val="DefaultParagraphFont"/>
    <w:uiPriority w:val="99"/>
    <w:unhideWhenUsed/>
    <w:rsid w:val="00FC3264"/>
    <w:rPr>
      <w:color w:val="5F5F5F" w:themeColor="hyperlink"/>
      <w:u w:val="single"/>
    </w:rPr>
  </w:style>
  <w:style w:type="character" w:styleId="FollowedHyperlink">
    <w:name w:val="FollowedHyperlink"/>
    <w:basedOn w:val="DefaultParagraphFont"/>
    <w:uiPriority w:val="99"/>
    <w:semiHidden/>
    <w:unhideWhenUsed/>
    <w:rsid w:val="001459DB"/>
    <w:rPr>
      <w:color w:val="919191" w:themeColor="followedHyperlink"/>
      <w:u w:val="single"/>
    </w:rPr>
  </w:style>
  <w:style w:type="character" w:customStyle="1" w:styleId="user-generated">
    <w:name w:val="user-generated"/>
    <w:basedOn w:val="DefaultParagraphFont"/>
    <w:rsid w:val="002F4C0B"/>
  </w:style>
  <w:style w:type="table" w:customStyle="1" w:styleId="TableGrid1">
    <w:name w:val="Table Grid1"/>
    <w:basedOn w:val="TableNormal"/>
    <w:next w:val="TableGrid"/>
    <w:uiPriority w:val="59"/>
    <w:rsid w:val="00E2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DA0"/>
    <w:pPr>
      <w:spacing w:before="100" w:after="100" w:line="240" w:lineRule="auto"/>
    </w:pPr>
    <w:rPr>
      <w:rFonts w:ascii="Times New Roman" w:eastAsiaTheme="minorHAnsi" w:hAnsi="Times New Roman" w:cs="Times New Roman"/>
      <w:color w:val="00000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5027">
      <w:bodyDiv w:val="1"/>
      <w:marLeft w:val="0"/>
      <w:marRight w:val="0"/>
      <w:marTop w:val="0"/>
      <w:marBottom w:val="0"/>
      <w:divBdr>
        <w:top w:val="none" w:sz="0" w:space="0" w:color="auto"/>
        <w:left w:val="none" w:sz="0" w:space="0" w:color="auto"/>
        <w:bottom w:val="none" w:sz="0" w:space="0" w:color="auto"/>
        <w:right w:val="none" w:sz="0" w:space="0" w:color="auto"/>
      </w:divBdr>
    </w:div>
    <w:div w:id="4033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gEM-GUAg@AGR.GC.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ublicsafety.gc.ca/ccir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s.cyberincident-cyberincident.sp@canada.c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Ta\Desktop\FSN\CCIRC\Cyber%20Security%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GenericDocumentLibraryForm</Display>
  <Edit>GenericDocumentLibraryForm</Edit>
  <New>GenericDocumentLibraryForm</New>
</FormTemplates>
</file>

<file path=customXml/item3.xml><?xml version="1.0" encoding="utf-8"?>
<?mso-contentType ?>
<SharedContentType xmlns="Microsoft.SharePoint.Taxonomy.ContentTypeSync" SourceId="7d93f58a-3bf4-4214-92f8-619ee75a988d" ContentTypeId="0x0101007D8A293C73154093AFDE10C294698DEA010402" PreviousValue="false"/>
</file>

<file path=customXml/item4.xml><?xml version="1.0" encoding="utf-8"?>
<ct:contentTypeSchema xmlns:ct="http://schemas.microsoft.com/office/2006/metadata/contentType" xmlns:ma="http://schemas.microsoft.com/office/2006/metadata/properties/metaAttributes" ct:_="" ma:_="" ma:contentTypeName="Management and Oversight" ma:contentTypeID="0x0101007D8A293C73154093AFDE10C294698DEA01040200D882800BD6F0374D917DBEEA67FD6922" ma:contentTypeVersion="59" ma:contentTypeDescription=" " ma:contentTypeScope="" ma:versionID="a84cc52ac4d884d105b3c310e4ebdf21">
  <xsd:schema xmlns:xsd="http://www.w3.org/2001/XMLSchema" xmlns:xs="http://www.w3.org/2001/XMLSchema" xmlns:p="http://schemas.microsoft.com/office/2006/metadata/properties" xmlns:ns2="ce33cf83-7043-40d8-bfd8-db1c7ab9d46f" xmlns:ns3="Collab" targetNamespace="http://schemas.microsoft.com/office/2006/metadata/properties" ma:root="true" ma:fieldsID="bdcc69648d04bc2c770655dcb07ecb3a" ns2:_="" ns3:_="">
    <xsd:import namespace="ce33cf83-7043-40d8-bfd8-db1c7ab9d46f"/>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DocumentTypeOQNFTaxHTField" minOccurs="0"/>
                <xsd:element ref="ns3:ActivityXDRPTaxHTField" minOccurs="0"/>
                <xsd:element ref="ns3:AAFCCommitteesVCEWTaxHTField" minOccurs="0"/>
                <xsd:element ref="ns3:Projects_SDEPTaxHTField" minOccurs="0"/>
                <xsd:element ref="ns3:Branches_SVEWTaxHTField" minOccurs="0"/>
                <xsd:element ref="ns3:ClientsPartners_SVEWTaxHTField" minOccurs="0"/>
                <xsd:element ref="ns3:MeetingDate_SVEW" minOccurs="0"/>
                <xsd:element ref="ns3:Programs_COMMTaxHTField" minOccurs="0"/>
                <xsd:element ref="ns3:ApprovalDate_MGTO" minOccurs="0"/>
                <xsd:element ref="ns3:FiscalYear_SQESTaxHTField" minOccurs="0"/>
                <xsd:element ref="ns3:DelegationSchedules_MGTO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3cf83-7043-40d8-bfd8-db1c7ab9d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5aa27f55-6093-44a5-a36e-483b34ec7eaf}" ma:internalName="TaxCatchAll" ma:showField="CatchAllData" ma:web="1eeaec1c-bc5d-40ae-bc26-43d1da62952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aa27f55-6093-44a5-a36e-483b34ec7eaf}" ma:internalName="TaxCatchAllLabel" ma:readOnly="true" ma:showField="CatchAllDataLabel" ma:web="1eeaec1c-bc5d-40ae-bc26-43d1da62952a">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ma:displayName="Trustee" ma:list="UserInfo" ma:SharePointGroup="0" ma:internalName="Trust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DocumentTypeOQNFTaxHTField" ma:index="36" ma:taxonomy="true" ma:internalName="DocumentTypeOQNFTaxHTField" ma:taxonomyFieldName="DocumentTypeOQNF" ma:displayName="Document Type" ma:fieldId="{1659462e-c3cf-444f-83b6-b240232dd733}" ma:sspId="7d93f58a-3bf4-4214-92f8-619ee75a988d" ma:termSetId="1fc5ca2d-4b58-4069-b1a4-19b9c8da2f9c" ma:anchorId="2bbb247a-aa40-4bd0-a561-1537743cf1e1" ma:open="false" ma:isKeyword="false">
      <xsd:complexType>
        <xsd:sequence>
          <xsd:element ref="pc:Terms" minOccurs="0" maxOccurs="1"/>
        </xsd:sequence>
      </xsd:complexType>
    </xsd:element>
    <xsd:element name="ActivityXDRPTaxHTField" ma:index="38" ma:taxonomy="true" ma:internalName="ActivityXDRPTaxHTField" ma:taxonomyFieldName="ActivityXDRP" ma:displayName="Management and Oversight Activity" ma:fieldId="{57737070-ce80-42bb-81a1-6cf4395bace3}" ma:sspId="7d93f58a-3bf4-4214-92f8-619ee75a988d" ma:termSetId="7e4ac3e1-2973-4a8b-8c1c-487fe6464745" ma:anchorId="120d6901-c386-4a96-a85b-0d618d4e9fbe" ma:open="false" ma:isKeyword="false">
      <xsd:complexType>
        <xsd:sequence>
          <xsd:element ref="pc:Terms" minOccurs="0" maxOccurs="1"/>
        </xsd:sequence>
      </xsd:complexType>
    </xsd:element>
    <xsd:element name="AAFCCommitteesVCEWTaxHTField" ma:index="40" nillable="true" ma:taxonomy="true" ma:internalName="AAFCCommitteesVCEWTaxHTField" ma:taxonomyFieldName="AAFCCommitteesVCEW" ma:displayName="Committees" ma:fieldId="{719c7630-48b6-4d8e-8db7-94566a30271d}" ma:taxonomyMulti="true" ma:sspId="7d93f58a-3bf4-4214-92f8-619ee75a988d" ma:termSetId="76a9fc83-b051-4455-b611-f4fed16e2a2a" ma:anchorId="b070943f-f8c2-4341-b401-685284bf424a" ma:open="false" ma:isKeyword="false">
      <xsd:complexType>
        <xsd:sequence>
          <xsd:element ref="pc:Terms" minOccurs="0" maxOccurs="1"/>
        </xsd:sequence>
      </xsd:complexType>
    </xsd:element>
    <xsd:element name="Projects_SDEPTaxHTField" ma:index="42" nillable="true" ma:taxonomy="true" ma:internalName="Projects_SDEPTaxHTField" ma:taxonomyFieldName="Projects_SDEP" ma:displayName="Projects/Initiatives" ma:fieldId="{d1c82748-0e9d-47dc-be5d-f90418498fa6}" ma:taxonomyMulti="true" ma:sspId="7d93f58a-3bf4-4214-92f8-619ee75a988d" ma:termSetId="5be1fa40-2ee9-4f54-b141-3521455b940d" ma:anchorId="52e8eed8-ec9c-4e38-a566-d6b3f94fb6da" ma:open="true" ma:isKeyword="false">
      <xsd:complexType>
        <xsd:sequence>
          <xsd:element ref="pc:Terms" minOccurs="0" maxOccurs="1"/>
        </xsd:sequence>
      </xsd:complexType>
    </xsd:element>
    <xsd:element name="Branches_SVEWTaxHTField" ma:index="44"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element name="ClientsPartners_SVEWTaxHTField" ma:index="46" nillable="true" ma:taxonomy="true" ma:internalName="ClientsPartners_SVEWTaxHTField" ma:taxonomyFieldName="ClientsPartners_SVEW" ma:displayName="Clients/Partners/Vendors" ma:fieldId="{c0529333-8bf1-45dc-942a-21b9c239b870}" ma:taxonomyMulti="true" ma:sspId="7d93f58a-3bf4-4214-92f8-619ee75a988d" ma:termSetId="87177502-54ba-41d1-ac94-3651dd165974" ma:anchorId="fc41c804-dc8c-4c8a-9422-113ac5d098a1" ma:open="false" ma:isKeyword="false">
      <xsd:complexType>
        <xsd:sequence>
          <xsd:element ref="pc:Terms" minOccurs="0" maxOccurs="1"/>
        </xsd:sequence>
      </xsd:complexType>
    </xsd:element>
    <xsd:element name="MeetingDate_SVEW" ma:index="48" nillable="true" ma:displayName="Meeting Date" ma:format="DateOnly" ma:internalName="MeetingDate_SVEW" ma:readOnly="false">
      <xsd:simpleType>
        <xsd:restriction base="dms:DateTime"/>
      </xsd:simpleType>
    </xsd:element>
    <xsd:element name="Programs_COMMTaxHTField" ma:index="49" nillable="true" ma:taxonomy="true" ma:internalName="Programs_COMMTaxHTField" ma:taxonomyFieldName="Programs_COMM" ma:displayName="Programs" ma:fieldId="{597c4dc9-8442-4d7b-9bb3-dc5f92890b97}" ma:taxonomyMulti="true" ma:sspId="7d93f58a-3bf4-4214-92f8-619ee75a988d" ma:termSetId="1b113243-9574-4767-9ff1-74dd549e4222" ma:anchorId="2f2f75b6-5dde-4c8d-8f4a-244f1123074b" ma:open="false" ma:isKeyword="false">
      <xsd:complexType>
        <xsd:sequence>
          <xsd:element ref="pc:Terms" minOccurs="0" maxOccurs="1"/>
        </xsd:sequence>
      </xsd:complexType>
    </xsd:element>
    <xsd:element name="ApprovalDate_MGTO" ma:index="51" nillable="true" ma:displayName="Approval Date" ma:format="DateOnly" ma:internalName="ApprovalDate_MGTO" ma:readOnly="false">
      <xsd:simpleType>
        <xsd:restriction base="dms:DateTime"/>
      </xsd:simpleType>
    </xsd:element>
    <xsd:element name="FiscalYear_SQESTaxHTField" ma:index="52" nillable="true" ma:taxonomy="true" ma:internalName="FiscalYear_SQESTaxHTField" ma:taxonomyFieldName="FiscalYear_SQES" ma:displayName="Fiscal Year" ma:fieldId="{8ee57463-a582-49d2-8388-5f370eb99487}" ma:taxonomyMulti="true" ma:sspId="7d93f58a-3bf4-4214-92f8-619ee75a988d" ma:termSetId="b6a33c6f-b616-425c-b87f-06ea2b64dff2" ma:anchorId="ef4277e5-3014-4973-a55d-685fcf392b53" ma:open="false" ma:isKeyword="false">
      <xsd:complexType>
        <xsd:sequence>
          <xsd:element ref="pc:Terms" minOccurs="0" maxOccurs="1"/>
        </xsd:sequence>
      </xsd:complexType>
    </xsd:element>
    <xsd:element name="DelegationSchedules_MGTOTaxHTField" ma:index="54" nillable="true" ma:taxonomy="true" ma:internalName="DelegationSchedules_MGTOTaxHTField" ma:taxonomyFieldName="DelegationSchedules_MGTO" ma:displayName="Delegation Schedules" ma:fieldId="{c304e901-aa94-47f2-82b5-73d8c001ad29}" ma:taxonomyMulti="true" ma:sspId="7d93f58a-3bf4-4214-92f8-619ee75a988d" ma:termSetId="75021210-a418-478d-be58-3e022ec773f9" ma:anchorId="1ca74bb6-2f74-493c-a0c4-69eab40c9f8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ranches_SVEWTaxHTField xmlns="Collab">
      <Terms xmlns="http://schemas.microsoft.com/office/infopath/2007/PartnerControls"/>
    </Branches_SVEWTaxHTField>
    <CollabDescription xmlns="Collab" xsi:nil="true"/>
    <EssentialIndicator xmlns="Collab">false</EssentialIndicator>
    <MeetingDate_SVEW xmlns="Collab" xsi:nil="true"/>
    <AAFCCommitteesVCEWTaxHTField xmlns="Collab">
      <Terms xmlns="http://schemas.microsoft.com/office/infopath/2007/PartnerControls"/>
    </AAFCCommitteesVCEWTaxHTField>
    <FiscalYear_SQESTaxHTField xmlns="Collab">
      <Terms xmlns="http://schemas.microsoft.com/office/infopath/2007/PartnerControls"/>
    </FiscalYear_SQESTaxHTField>
    <AAFCOrganizationTaxHTField xmlns="Collab">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bd4a74bf-a048-45cf-b84b-120bb734ed4a</TermId>
        </TermInfo>
      </Terms>
    </AAFCOrganizationTaxHTField>
    <OriginalDateCreated xmlns="Collab">2017-07-20T04:00:00+00:00</OriginalDateCreated>
    <DocumentTypeOQNFTaxHTField xmlns="Collab">
      <Terms xmlns="http://schemas.microsoft.com/office/infopath/2007/PartnerControls">
        <TermInfo xmlns="http://schemas.microsoft.com/office/infopath/2007/PartnerControls">
          <TermName>Threat Risk Assessment</TermName>
          <TermId>1061b3b4-9d05-4e17-98d1-e58efaa16fb5</TermId>
        </TermInfo>
      </Terms>
    </DocumentTypeOQNFTaxHTField>
    <ApprovalDate_MGTO xmlns="Collab" xsi:nil="true"/>
    <l1bb483b43ef4f2fad902e2dc2bde11b xmlns="Colla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8f96440b-db58-47c7-a037-bc6d620b1b41</TermId>
        </TermInfo>
      </Terms>
    </l1bb483b43ef4f2fad902e2dc2bde11b>
    <ActivityXDRPTaxHTField xmlns="Collab">
      <Terms xmlns="http://schemas.microsoft.com/office/infopath/2007/PartnerControls">
        <TermInfo xmlns="http://schemas.microsoft.com/office/infopath/2007/PartnerControls">
          <TermName xmlns="http://schemas.microsoft.com/office/infopath/2007/PartnerControls">Planning and Reporting</TermName>
          <TermId xmlns="http://schemas.microsoft.com/office/infopath/2007/PartnerControls">1af61e1a-4750-46f0-a347-7dfd5b803a51</TermId>
        </TermInfo>
      </Terms>
    </ActivityXDRPTaxHTField>
    <DelegationSchedules_MGTOTaxHTField xmlns="Collab">
      <Terms xmlns="http://schemas.microsoft.com/office/infopath/2007/PartnerControls"/>
    </DelegationSchedules_MGTOTaxHTField>
    <Projects_SDEPTaxHTField xmlns="Collab">
      <Terms xmlns="http://schemas.microsoft.com/office/infopath/2007/PartnerControls"/>
    </Projects_SDEPTaxHTField>
    <ClientsPartners_SVEWTaxHTField xmlns="Collab">
      <Terms xmlns="http://schemas.microsoft.com/office/infopath/2007/PartnerControls"/>
    </ClientsPartners_SVEWTaxHTField>
    <Programs_COMMTaxHTField xmlns="Collab">
      <Terms xmlns="http://schemas.microsoft.com/office/infopath/2007/PartnerControls"/>
    </Programs_COMMTaxHTField>
    <Trustee xmlns="Collab">
      <UserInfo>
        <DisplayName>Wall, Taylor</DisplayName>
        <AccountId>489</AccountId>
        <AccountType/>
      </UserInfo>
    </Trustee>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TaxCatchAll xmlns="ce33cf83-7043-40d8-bfd8-db1c7ab9d46f">
      <Value>10</Value>
      <Value>9</Value>
      <Value>433</Value>
      <Value>3</Value>
      <Value>2</Value>
      <Value>1</Value>
    </TaxCatchAll>
    <TaxKeywordTaxHTField xmlns="ce33cf83-7043-40d8-bfd8-db1c7ab9d46f">
      <Terms xmlns="http://schemas.microsoft.com/office/infopath/2007/PartnerControls"/>
    </TaxKeywordTaxHTField>
    <_dlc_DocId xmlns="ce33cf83-7043-40d8-bfd8-db1c7ab9d46f">AGR-6250970</_dlc_DocId>
    <_dlc_DocIdUrl xmlns="ce33cf83-7043-40d8-bfd8-db1c7ab9d46f">
      <Url>https://collab.agr.gc.ca/co/ppem-ppgmu/_layouts/15/DocIdRedir.aspx?ID=AGR-6250970</Url>
      <Description>AGR-6250970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9E7C-C6E4-4F05-B2F3-3953A8873618}">
  <ds:schemaRefs>
    <ds:schemaRef ds:uri="http://schemas.microsoft.com/sharepoint/events"/>
  </ds:schemaRefs>
</ds:datastoreItem>
</file>

<file path=customXml/itemProps2.xml><?xml version="1.0" encoding="utf-8"?>
<ds:datastoreItem xmlns:ds="http://schemas.openxmlformats.org/officeDocument/2006/customXml" ds:itemID="{CAED7F92-C16B-41B2-BAEB-19FA9FD3FEC3}">
  <ds:schemaRefs>
    <ds:schemaRef ds:uri="http://schemas.microsoft.com/sharepoint/v3/contenttype/forms"/>
  </ds:schemaRefs>
</ds:datastoreItem>
</file>

<file path=customXml/itemProps3.xml><?xml version="1.0" encoding="utf-8"?>
<ds:datastoreItem xmlns:ds="http://schemas.openxmlformats.org/officeDocument/2006/customXml" ds:itemID="{EE3B9F90-C6A1-4A44-ACB2-E373D23E7960}">
  <ds:schemaRefs>
    <ds:schemaRef ds:uri="Microsoft.SharePoint.Taxonomy.ContentTypeSync"/>
  </ds:schemaRefs>
</ds:datastoreItem>
</file>

<file path=customXml/itemProps4.xml><?xml version="1.0" encoding="utf-8"?>
<ds:datastoreItem xmlns:ds="http://schemas.openxmlformats.org/officeDocument/2006/customXml" ds:itemID="{6166ADF1-25CA-40D0-BA06-C35715D6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3cf83-7043-40d8-bfd8-db1c7ab9d46f"/>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C769D5-2112-4201-9766-6756BEBCE492}">
  <ds:schemaRefs>
    <ds:schemaRef ds:uri="http://schemas.microsoft.com/office/2006/metadata/properties"/>
    <ds:schemaRef ds:uri="http://schemas.microsoft.com/office/infopath/2007/PartnerControls"/>
    <ds:schemaRef ds:uri="Collab"/>
    <ds:schemaRef ds:uri="ce33cf83-7043-40d8-bfd8-db1c7ab9d46f"/>
  </ds:schemaRefs>
</ds:datastoreItem>
</file>

<file path=customXml/itemProps6.xml><?xml version="1.0" encoding="utf-8"?>
<ds:datastoreItem xmlns:ds="http://schemas.openxmlformats.org/officeDocument/2006/customXml" ds:itemID="{A78B966E-1F41-4DCF-9BCE-24D9C58B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Cyber Security Template</Template>
  <TotalTime>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2018-02-13T17:52:00Z</dcterms:created>
  <dcterms:modified xsi:type="dcterms:W3CDTF">2018-02-13T17:52:00Z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0x0101007D8A293C73154093AFDE10C294698DEA01040200D882800BD6F0374D917DBEEA67FD6922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axKeyword">
    <vt:lpwstr/>
  </property>
  <property fmtid="{D5CDD505-2E9C-101B-9397-08002B2CF9AE}" pid="9" name="Programs_COMM">
    <vt:lpwstr/>
  </property>
  <property fmtid="{D5CDD505-2E9C-101B-9397-08002B2CF9AE}" pid="10" name="ActivityXDRP">
    <vt:lpwstr>10;#Planning and Reporting|1af61e1a-4750-46f0-a347-7dfd5b803a51</vt:lpwstr>
  </property>
  <property fmtid="{D5CDD505-2E9C-101B-9397-08002B2CF9AE}" pid="11" name="FiscalYear_SQES">
    <vt:lpwstr/>
  </property>
  <property fmtid="{D5CDD505-2E9C-101B-9397-08002B2CF9AE}" pid="12" name="ClientsPartners_SVEW">
    <vt:lpwstr/>
  </property>
  <property fmtid="{D5CDD505-2E9C-101B-9397-08002B2CF9AE}" pid="13" name="DelegationSchedules_MGTO">
    <vt:lpwstr/>
  </property>
  <property fmtid="{D5CDD505-2E9C-101B-9397-08002B2CF9AE}" pid="14" name="SecurityClassification">
    <vt:lpwstr>2;#Unclassified|ef54b954-8454-4cc4-8508-6921a91967b2</vt:lpwstr>
  </property>
  <property fmtid="{D5CDD505-2E9C-101B-9397-08002B2CF9AE}" pid="15" name="CollabLanguage">
    <vt:lpwstr>1;#English|8f96440b-db58-47c7-a037-bc6d620b1b41</vt:lpwstr>
  </property>
  <property fmtid="{D5CDD505-2E9C-101B-9397-08002B2CF9AE}" pid="16" name="AAFCOrganization">
    <vt:lpwstr>9;#Emergency Management|bd4a74bf-a048-45cf-b84b-120bb734ed4a</vt:lpwstr>
  </property>
  <property fmtid="{D5CDD505-2E9C-101B-9397-08002B2CF9AE}" pid="17" name="Branches_SVEW">
    <vt:lpwstr/>
  </property>
  <property fmtid="{D5CDD505-2E9C-101B-9397-08002B2CF9AE}" pid="18" name="AAFCCommitteesVCEW">
    <vt:lpwstr/>
  </property>
  <property fmtid="{D5CDD505-2E9C-101B-9397-08002B2CF9AE}" pid="19" name="KnowledgeAsset">
    <vt:lpwstr>3;#No|58aa8913-bd01-4301-b02b-89e712ba2de9</vt:lpwstr>
  </property>
  <property fmtid="{D5CDD505-2E9C-101B-9397-08002B2CF9AE}" pid="20" name="DocumentTypeOQNF">
    <vt:lpwstr>433;#Threat Risk Assessment|1061b3b4-9d05-4e17-98d1-e58efaa16fb5</vt:lpwstr>
  </property>
  <property fmtid="{D5CDD505-2E9C-101B-9397-08002B2CF9AE}" pid="21" name="Projects_SDEP">
    <vt:lpwstr/>
  </property>
  <property fmtid="{D5CDD505-2E9C-101B-9397-08002B2CF9AE}" pid="22" name="_dlc_DocIdItemGuid">
    <vt:lpwstr>2dc59f9d-fd27-477f-b779-b13e2c4ba520</vt:lpwstr>
  </property>
</Properties>
</file>